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B509F" w14:textId="77777777" w:rsidR="00366326" w:rsidRPr="00642F2C" w:rsidRDefault="00366326" w:rsidP="00160045">
      <w:pPr>
        <w:jc w:val="center"/>
        <w:rPr>
          <w:b/>
          <w:sz w:val="22"/>
          <w:szCs w:val="22"/>
        </w:rPr>
      </w:pPr>
      <w:r w:rsidRPr="00642F2C">
        <w:rPr>
          <w:b/>
          <w:sz w:val="22"/>
          <w:szCs w:val="22"/>
        </w:rPr>
        <w:t>Programme outline</w:t>
      </w:r>
    </w:p>
    <w:p w14:paraId="5FA0C385" w14:textId="77777777" w:rsidR="00366326" w:rsidRPr="00642F2C" w:rsidRDefault="00366326" w:rsidP="00642F2C">
      <w:pPr>
        <w:rPr>
          <w:sz w:val="22"/>
          <w:szCs w:val="22"/>
        </w:rPr>
      </w:pPr>
    </w:p>
    <w:p w14:paraId="3579A467" w14:textId="77777777" w:rsidR="00642F2C" w:rsidRPr="00642F2C" w:rsidRDefault="00642F2C" w:rsidP="00642F2C">
      <w:pPr>
        <w:rPr>
          <w:sz w:val="22"/>
          <w:szCs w:val="22"/>
        </w:rPr>
      </w:pPr>
      <w:r w:rsidRPr="00642F2C">
        <w:rPr>
          <w:sz w:val="22"/>
          <w:szCs w:val="22"/>
        </w:rPr>
        <w:t>18.00</w:t>
      </w:r>
      <w:r w:rsidRPr="00642F2C">
        <w:rPr>
          <w:sz w:val="22"/>
          <w:szCs w:val="22"/>
        </w:rPr>
        <w:tab/>
      </w:r>
      <w:r w:rsidRPr="00642F2C">
        <w:rPr>
          <w:b/>
          <w:sz w:val="22"/>
          <w:szCs w:val="22"/>
        </w:rPr>
        <w:tab/>
        <w:t>Drinks and networking</w:t>
      </w:r>
    </w:p>
    <w:p w14:paraId="16A4CA27" w14:textId="77777777" w:rsidR="00642F2C" w:rsidRPr="00642F2C" w:rsidRDefault="00642F2C" w:rsidP="00642F2C">
      <w:pPr>
        <w:rPr>
          <w:sz w:val="22"/>
          <w:szCs w:val="22"/>
        </w:rPr>
      </w:pPr>
    </w:p>
    <w:p w14:paraId="4AEBFFA0" w14:textId="77777777" w:rsidR="00642F2C" w:rsidRPr="00642F2C" w:rsidRDefault="00366326" w:rsidP="00642F2C">
      <w:pPr>
        <w:ind w:left="1420" w:hanging="1420"/>
        <w:rPr>
          <w:b/>
          <w:sz w:val="22"/>
          <w:szCs w:val="22"/>
        </w:rPr>
      </w:pPr>
      <w:r w:rsidRPr="00642F2C">
        <w:rPr>
          <w:sz w:val="22"/>
          <w:szCs w:val="22"/>
        </w:rPr>
        <w:t>19.00</w:t>
      </w:r>
      <w:r w:rsidR="00642F2C" w:rsidRPr="00642F2C">
        <w:rPr>
          <w:sz w:val="22"/>
          <w:szCs w:val="22"/>
        </w:rPr>
        <w:tab/>
      </w:r>
      <w:r w:rsidRPr="00642F2C">
        <w:rPr>
          <w:b/>
          <w:sz w:val="22"/>
          <w:szCs w:val="22"/>
        </w:rPr>
        <w:t>Opening</w:t>
      </w:r>
    </w:p>
    <w:p w14:paraId="5ABA8593" w14:textId="77777777" w:rsidR="00366326" w:rsidRPr="00642F2C" w:rsidRDefault="00366326" w:rsidP="00642F2C">
      <w:pPr>
        <w:ind w:left="1420"/>
        <w:rPr>
          <w:sz w:val="22"/>
          <w:szCs w:val="22"/>
        </w:rPr>
      </w:pPr>
      <w:r w:rsidRPr="00642F2C">
        <w:rPr>
          <w:sz w:val="22"/>
          <w:szCs w:val="22"/>
        </w:rPr>
        <w:t xml:space="preserve">Phil Chamberlain, Head of Department, School of Film and Journalism </w:t>
      </w:r>
    </w:p>
    <w:p w14:paraId="40A33A2F" w14:textId="77777777" w:rsidR="00642F2C" w:rsidRPr="00642F2C" w:rsidRDefault="00642F2C" w:rsidP="00642F2C">
      <w:pPr>
        <w:ind w:left="1420"/>
        <w:rPr>
          <w:sz w:val="22"/>
          <w:szCs w:val="22"/>
        </w:rPr>
      </w:pPr>
    </w:p>
    <w:p w14:paraId="50FBF87C" w14:textId="77777777" w:rsidR="00366326" w:rsidRPr="00642F2C" w:rsidRDefault="00366326" w:rsidP="00642F2C">
      <w:pPr>
        <w:ind w:left="1420" w:hanging="1420"/>
        <w:rPr>
          <w:sz w:val="22"/>
          <w:szCs w:val="22"/>
        </w:rPr>
      </w:pPr>
      <w:r w:rsidRPr="00642F2C">
        <w:rPr>
          <w:sz w:val="22"/>
          <w:szCs w:val="22"/>
        </w:rPr>
        <w:t>19</w:t>
      </w:r>
      <w:r w:rsidR="00642F2C" w:rsidRPr="00642F2C">
        <w:rPr>
          <w:sz w:val="22"/>
          <w:szCs w:val="22"/>
        </w:rPr>
        <w:t xml:space="preserve">.05 </w:t>
      </w:r>
      <w:r w:rsidRPr="00642F2C">
        <w:rPr>
          <w:sz w:val="22"/>
          <w:szCs w:val="22"/>
        </w:rPr>
        <w:tab/>
      </w:r>
      <w:r w:rsidRPr="00642F2C">
        <w:rPr>
          <w:b/>
          <w:sz w:val="22"/>
          <w:szCs w:val="22"/>
        </w:rPr>
        <w:t>Background to the event and Crispin Aubrey Legacy Fund</w:t>
      </w:r>
      <w:r w:rsidRPr="00642F2C">
        <w:rPr>
          <w:sz w:val="22"/>
          <w:szCs w:val="22"/>
        </w:rPr>
        <w:t xml:space="preserve"> </w:t>
      </w:r>
    </w:p>
    <w:p w14:paraId="6D789DF6" w14:textId="77777777" w:rsidR="00366326" w:rsidRPr="00642F2C" w:rsidRDefault="00366326" w:rsidP="00642F2C">
      <w:pPr>
        <w:ind w:left="720" w:firstLine="720"/>
        <w:rPr>
          <w:sz w:val="22"/>
          <w:szCs w:val="22"/>
        </w:rPr>
      </w:pPr>
      <w:r w:rsidRPr="00642F2C">
        <w:rPr>
          <w:sz w:val="22"/>
          <w:szCs w:val="22"/>
        </w:rPr>
        <w:t xml:space="preserve">Meg, Kate, Rosie Aubrey, Crispin Aubrey’s Daughters </w:t>
      </w:r>
    </w:p>
    <w:p w14:paraId="4750DC4E" w14:textId="77777777" w:rsidR="00642F2C" w:rsidRPr="00642F2C" w:rsidRDefault="00642F2C" w:rsidP="00642F2C">
      <w:pPr>
        <w:ind w:left="720" w:firstLine="720"/>
        <w:rPr>
          <w:sz w:val="22"/>
          <w:szCs w:val="22"/>
        </w:rPr>
      </w:pPr>
    </w:p>
    <w:p w14:paraId="04207295" w14:textId="77777777" w:rsidR="00366326" w:rsidRPr="00642F2C" w:rsidRDefault="00366326" w:rsidP="00642F2C">
      <w:pPr>
        <w:ind w:left="1440" w:hanging="1440"/>
        <w:rPr>
          <w:sz w:val="22"/>
          <w:szCs w:val="22"/>
        </w:rPr>
      </w:pPr>
      <w:r w:rsidRPr="00642F2C">
        <w:rPr>
          <w:sz w:val="22"/>
          <w:szCs w:val="22"/>
        </w:rPr>
        <w:t xml:space="preserve">19.10 </w:t>
      </w:r>
      <w:r w:rsidRPr="00642F2C">
        <w:rPr>
          <w:sz w:val="22"/>
          <w:szCs w:val="22"/>
        </w:rPr>
        <w:tab/>
      </w:r>
      <w:r w:rsidRPr="00642F2C">
        <w:rPr>
          <w:b/>
          <w:sz w:val="22"/>
          <w:szCs w:val="22"/>
        </w:rPr>
        <w:t>Panel Discussion One – Reflections from the trial and campaign</w:t>
      </w:r>
    </w:p>
    <w:p w14:paraId="6BD8743A" w14:textId="77777777" w:rsidR="00366326" w:rsidRPr="00642F2C" w:rsidRDefault="00366326" w:rsidP="00642F2C">
      <w:pPr>
        <w:rPr>
          <w:rFonts w:eastAsia="Times New Roman"/>
          <w:color w:val="000000" w:themeColor="text1"/>
          <w:sz w:val="22"/>
          <w:szCs w:val="22"/>
          <w:shd w:val="clear" w:color="auto" w:fill="FFFFFF"/>
        </w:rPr>
      </w:pPr>
      <w:r w:rsidRPr="00642F2C">
        <w:rPr>
          <w:sz w:val="22"/>
          <w:szCs w:val="22"/>
        </w:rPr>
        <w:t xml:space="preserve">  </w:t>
      </w:r>
      <w:r w:rsidRPr="00642F2C">
        <w:rPr>
          <w:sz w:val="22"/>
          <w:szCs w:val="22"/>
        </w:rPr>
        <w:tab/>
      </w:r>
      <w:r w:rsidRPr="00642F2C">
        <w:rPr>
          <w:color w:val="000000" w:themeColor="text1"/>
          <w:sz w:val="22"/>
          <w:szCs w:val="22"/>
        </w:rPr>
        <w:tab/>
      </w:r>
      <w:r w:rsidRPr="00642F2C">
        <w:rPr>
          <w:rFonts w:eastAsia="Times New Roman"/>
          <w:color w:val="000000" w:themeColor="text1"/>
          <w:sz w:val="22"/>
          <w:szCs w:val="22"/>
          <w:shd w:val="clear" w:color="auto" w:fill="FFFFFF"/>
        </w:rPr>
        <w:t>ABC defendant, John Berry</w:t>
      </w:r>
      <w:r w:rsidRPr="00642F2C">
        <w:rPr>
          <w:rFonts w:eastAsia="Times New Roman"/>
          <w:color w:val="000000" w:themeColor="text1"/>
          <w:sz w:val="22"/>
          <w:szCs w:val="22"/>
        </w:rPr>
        <w:br/>
      </w:r>
      <w:r w:rsidRPr="00642F2C">
        <w:rPr>
          <w:rFonts w:eastAsia="Times New Roman"/>
          <w:color w:val="000000" w:themeColor="text1"/>
          <w:sz w:val="22"/>
          <w:szCs w:val="22"/>
          <w:shd w:val="clear" w:color="auto" w:fill="FFFFFF"/>
        </w:rPr>
        <w:t xml:space="preserve">                      </w:t>
      </w:r>
      <w:r w:rsidRPr="00642F2C">
        <w:rPr>
          <w:rFonts w:eastAsia="Times New Roman"/>
          <w:color w:val="000000" w:themeColor="text1"/>
          <w:sz w:val="22"/>
          <w:szCs w:val="22"/>
          <w:shd w:val="clear" w:color="auto" w:fill="FFFFFF"/>
        </w:rPr>
        <w:tab/>
        <w:t>Sue Aubrey, wife of ABC defendant, Crispin Aubrey</w:t>
      </w:r>
    </w:p>
    <w:p w14:paraId="69EFB474" w14:textId="77777777" w:rsidR="00366326" w:rsidRPr="00642F2C" w:rsidRDefault="00366326" w:rsidP="00642F2C">
      <w:pPr>
        <w:ind w:left="720" w:firstLine="720"/>
        <w:rPr>
          <w:rFonts w:eastAsia="Times New Roman"/>
          <w:color w:val="000000" w:themeColor="text1"/>
          <w:sz w:val="22"/>
          <w:szCs w:val="22"/>
          <w:lang w:eastAsia="en-GB"/>
        </w:rPr>
      </w:pPr>
      <w:r w:rsidRPr="00642F2C">
        <w:rPr>
          <w:rFonts w:eastAsia="Times New Roman"/>
          <w:color w:val="000000" w:themeColor="text1"/>
          <w:sz w:val="22"/>
          <w:szCs w:val="22"/>
          <w:shd w:val="clear" w:color="auto" w:fill="FFFFFF"/>
        </w:rPr>
        <w:t>Legal Representative, TBC</w:t>
      </w:r>
    </w:p>
    <w:p w14:paraId="2BEAA8D3" w14:textId="77777777" w:rsidR="00642F2C" w:rsidRPr="00642F2C" w:rsidRDefault="00366326" w:rsidP="00642F2C">
      <w:pPr>
        <w:ind w:left="1440"/>
        <w:rPr>
          <w:sz w:val="22"/>
          <w:szCs w:val="22"/>
        </w:rPr>
      </w:pPr>
      <w:r w:rsidRPr="00642F2C">
        <w:rPr>
          <w:sz w:val="22"/>
          <w:szCs w:val="22"/>
        </w:rPr>
        <w:t xml:space="preserve">Chaired by Andrew Kelly, Bristol Festival of Ideas </w:t>
      </w:r>
    </w:p>
    <w:p w14:paraId="645B6298" w14:textId="77777777" w:rsidR="00366326" w:rsidRPr="00642F2C" w:rsidRDefault="00366326" w:rsidP="00642F2C">
      <w:pPr>
        <w:ind w:left="1440"/>
        <w:rPr>
          <w:sz w:val="22"/>
          <w:szCs w:val="22"/>
        </w:rPr>
      </w:pPr>
      <w:r w:rsidRPr="00642F2C">
        <w:rPr>
          <w:sz w:val="22"/>
          <w:szCs w:val="22"/>
        </w:rPr>
        <w:t xml:space="preserve"> </w:t>
      </w:r>
    </w:p>
    <w:p w14:paraId="20E2470C" w14:textId="77777777" w:rsidR="00366326" w:rsidRPr="00642F2C" w:rsidRDefault="00366326" w:rsidP="00642F2C">
      <w:pPr>
        <w:ind w:left="1440" w:hanging="1440"/>
        <w:rPr>
          <w:b/>
          <w:color w:val="000000" w:themeColor="text1"/>
          <w:sz w:val="22"/>
          <w:szCs w:val="22"/>
        </w:rPr>
      </w:pPr>
      <w:r w:rsidRPr="00642F2C">
        <w:rPr>
          <w:sz w:val="22"/>
          <w:szCs w:val="22"/>
        </w:rPr>
        <w:t xml:space="preserve">19.50                </w:t>
      </w:r>
      <w:r w:rsidRPr="00642F2C">
        <w:rPr>
          <w:sz w:val="22"/>
          <w:szCs w:val="22"/>
        </w:rPr>
        <w:tab/>
      </w:r>
      <w:r w:rsidRPr="00642F2C">
        <w:rPr>
          <w:b/>
          <w:color w:val="000000" w:themeColor="text1"/>
          <w:sz w:val="22"/>
          <w:szCs w:val="22"/>
        </w:rPr>
        <w:t>Panel Discussion Two – Lessons from the trial and legacy today</w:t>
      </w:r>
    </w:p>
    <w:p w14:paraId="23CC6B6E" w14:textId="77777777" w:rsidR="00366326" w:rsidRPr="00642F2C" w:rsidRDefault="00366326" w:rsidP="00642F2C">
      <w:pPr>
        <w:ind w:left="1440"/>
        <w:rPr>
          <w:color w:val="000000" w:themeColor="text1"/>
          <w:sz w:val="22"/>
          <w:szCs w:val="22"/>
        </w:rPr>
      </w:pPr>
      <w:r w:rsidRPr="00642F2C">
        <w:rPr>
          <w:color w:val="000000" w:themeColor="text1"/>
          <w:sz w:val="22"/>
          <w:szCs w:val="22"/>
        </w:rPr>
        <w:t xml:space="preserve">Duncan Campbell, ABC Defendant  </w:t>
      </w:r>
    </w:p>
    <w:p w14:paraId="74422D28" w14:textId="77777777" w:rsidR="00366326" w:rsidRPr="00642F2C" w:rsidRDefault="00366326" w:rsidP="00642F2C">
      <w:pPr>
        <w:ind w:left="1440"/>
        <w:rPr>
          <w:rFonts w:eastAsia="Times New Roman" w:cs="Times New Roman"/>
          <w:color w:val="000000" w:themeColor="text1"/>
          <w:sz w:val="22"/>
          <w:szCs w:val="22"/>
          <w:lang w:eastAsia="en-GB"/>
        </w:rPr>
      </w:pPr>
      <w:r w:rsidRPr="00642F2C">
        <w:rPr>
          <w:color w:val="000000" w:themeColor="text1"/>
          <w:sz w:val="22"/>
          <w:szCs w:val="22"/>
        </w:rPr>
        <w:t xml:space="preserve">Tony Bunyan, </w:t>
      </w:r>
      <w:r w:rsidRPr="00642F2C">
        <w:rPr>
          <w:rFonts w:eastAsia="Times New Roman" w:cs="Times New Roman"/>
          <w:color w:val="000000" w:themeColor="text1"/>
          <w:sz w:val="22"/>
          <w:szCs w:val="22"/>
          <w:shd w:val="clear" w:color="auto" w:fill="FFFFFF"/>
          <w:lang w:eastAsia="en-GB"/>
        </w:rPr>
        <w:t xml:space="preserve">ABC campaigner and Statewatch Director </w:t>
      </w:r>
    </w:p>
    <w:p w14:paraId="29CB3B56" w14:textId="77777777" w:rsidR="00366326" w:rsidRPr="00642F2C" w:rsidRDefault="00366326" w:rsidP="00642F2C">
      <w:pPr>
        <w:ind w:left="1440"/>
        <w:rPr>
          <w:rFonts w:eastAsia="Times New Roman" w:cs="Times New Roman"/>
          <w:color w:val="000000" w:themeColor="text1"/>
          <w:sz w:val="22"/>
          <w:szCs w:val="22"/>
          <w:shd w:val="clear" w:color="auto" w:fill="FFFFFF"/>
          <w:lang w:eastAsia="en-GB"/>
        </w:rPr>
      </w:pPr>
      <w:r w:rsidRPr="00642F2C">
        <w:rPr>
          <w:color w:val="000000" w:themeColor="text1"/>
          <w:sz w:val="22"/>
          <w:szCs w:val="22"/>
        </w:rPr>
        <w:t xml:space="preserve">Chaired and contributions by Sarah Kavanagh, </w:t>
      </w:r>
      <w:r w:rsidRPr="00642F2C">
        <w:rPr>
          <w:rFonts w:eastAsia="Times New Roman" w:cs="Times New Roman"/>
          <w:color w:val="000000" w:themeColor="text1"/>
          <w:sz w:val="22"/>
          <w:szCs w:val="22"/>
          <w:shd w:val="clear" w:color="auto" w:fill="FFFFFF"/>
          <w:lang w:eastAsia="en-GB"/>
        </w:rPr>
        <w:t>NUJ Senior Campaigns and communication officer</w:t>
      </w:r>
    </w:p>
    <w:p w14:paraId="74B029FB" w14:textId="77777777" w:rsidR="00642F2C" w:rsidRPr="00642F2C" w:rsidRDefault="00642F2C" w:rsidP="00642F2C">
      <w:pPr>
        <w:ind w:left="1440"/>
        <w:rPr>
          <w:rFonts w:eastAsia="Times New Roman" w:cs="Times New Roman"/>
          <w:color w:val="000000" w:themeColor="text1"/>
          <w:sz w:val="22"/>
          <w:szCs w:val="22"/>
          <w:lang w:eastAsia="en-GB"/>
        </w:rPr>
      </w:pPr>
    </w:p>
    <w:p w14:paraId="254776ED" w14:textId="77777777" w:rsidR="00366326" w:rsidRPr="00642F2C" w:rsidRDefault="00366326" w:rsidP="00642F2C">
      <w:pPr>
        <w:ind w:left="1440" w:hanging="1440"/>
        <w:rPr>
          <w:b/>
          <w:sz w:val="22"/>
          <w:szCs w:val="22"/>
        </w:rPr>
      </w:pPr>
      <w:r w:rsidRPr="00642F2C">
        <w:rPr>
          <w:sz w:val="22"/>
          <w:szCs w:val="22"/>
        </w:rPr>
        <w:t>20.30</w:t>
      </w:r>
      <w:r w:rsidR="00642F2C" w:rsidRPr="00642F2C">
        <w:rPr>
          <w:sz w:val="22"/>
          <w:szCs w:val="22"/>
        </w:rPr>
        <w:t xml:space="preserve"> </w:t>
      </w:r>
      <w:r w:rsidR="00642F2C" w:rsidRPr="00642F2C">
        <w:rPr>
          <w:sz w:val="22"/>
          <w:szCs w:val="22"/>
        </w:rPr>
        <w:tab/>
      </w:r>
      <w:r w:rsidRPr="00642F2C">
        <w:rPr>
          <w:b/>
          <w:sz w:val="22"/>
          <w:szCs w:val="22"/>
        </w:rPr>
        <w:t>Q and A – chaired by Andrew Kelly and Phil Chamberlin</w:t>
      </w:r>
    </w:p>
    <w:p w14:paraId="41AA1593" w14:textId="77777777" w:rsidR="00366326" w:rsidRPr="00642F2C" w:rsidRDefault="00366326" w:rsidP="00642F2C">
      <w:pPr>
        <w:rPr>
          <w:b/>
          <w:sz w:val="22"/>
          <w:szCs w:val="22"/>
        </w:rPr>
      </w:pPr>
      <w:r w:rsidRPr="00642F2C">
        <w:rPr>
          <w:sz w:val="22"/>
          <w:szCs w:val="22"/>
        </w:rPr>
        <w:t xml:space="preserve">21.00                </w:t>
      </w:r>
      <w:r w:rsidR="00642F2C" w:rsidRPr="00642F2C">
        <w:rPr>
          <w:sz w:val="22"/>
          <w:szCs w:val="22"/>
        </w:rPr>
        <w:tab/>
      </w:r>
      <w:r w:rsidRPr="00642F2C">
        <w:rPr>
          <w:b/>
          <w:sz w:val="22"/>
          <w:szCs w:val="22"/>
        </w:rPr>
        <w:t xml:space="preserve">Close </w:t>
      </w:r>
    </w:p>
    <w:p w14:paraId="350A7A13" w14:textId="77777777" w:rsidR="008874E6" w:rsidRDefault="008874E6" w:rsidP="00642F2C">
      <w:pPr>
        <w:widowControl w:val="0"/>
        <w:autoSpaceDE w:val="0"/>
        <w:autoSpaceDN w:val="0"/>
        <w:adjustRightInd w:val="0"/>
        <w:jc w:val="both"/>
        <w:rPr>
          <w:rFonts w:cs="Helvetica"/>
          <w:color w:val="1F1F1F"/>
          <w:sz w:val="22"/>
          <w:szCs w:val="22"/>
        </w:rPr>
      </w:pPr>
    </w:p>
    <w:p w14:paraId="6DFA044A" w14:textId="02A3E05D" w:rsidR="00642F2C" w:rsidRDefault="00642F2C" w:rsidP="00642F2C">
      <w:pPr>
        <w:widowControl w:val="0"/>
        <w:autoSpaceDE w:val="0"/>
        <w:autoSpaceDN w:val="0"/>
        <w:adjustRightInd w:val="0"/>
        <w:jc w:val="both"/>
        <w:rPr>
          <w:rFonts w:cs="Helvetica"/>
          <w:color w:val="1F1F1F"/>
          <w:sz w:val="22"/>
          <w:szCs w:val="22"/>
        </w:rPr>
      </w:pPr>
      <w:r>
        <w:rPr>
          <w:rFonts w:cs="Helvetica"/>
          <w:color w:val="1F1F1F"/>
          <w:sz w:val="22"/>
          <w:szCs w:val="22"/>
        </w:rPr>
        <w:t xml:space="preserve">There is a suggested donation of £5 towards the </w:t>
      </w:r>
      <w:r w:rsidR="00F27F53">
        <w:rPr>
          <w:rFonts w:cs="Helvetica"/>
          <w:color w:val="1F1F1F"/>
          <w:sz w:val="22"/>
          <w:szCs w:val="22"/>
        </w:rPr>
        <w:t>Crispin Aubrey Legacy Fund</w:t>
      </w:r>
      <w:r w:rsidR="00160045">
        <w:rPr>
          <w:rFonts w:cs="Helvetica"/>
          <w:color w:val="1F1F1F"/>
          <w:sz w:val="22"/>
          <w:szCs w:val="22"/>
        </w:rPr>
        <w:t xml:space="preserve"> supporting inspiring journalists</w:t>
      </w:r>
      <w:r w:rsidR="00F27F53">
        <w:rPr>
          <w:rFonts w:cs="Helvetica"/>
          <w:color w:val="1F1F1F"/>
          <w:sz w:val="22"/>
          <w:szCs w:val="22"/>
        </w:rPr>
        <w:t>.</w:t>
      </w:r>
      <w:r w:rsidR="00160045">
        <w:rPr>
          <w:rFonts w:cs="Helvetica"/>
          <w:color w:val="1F1F1F"/>
          <w:sz w:val="22"/>
          <w:szCs w:val="22"/>
        </w:rPr>
        <w:t xml:space="preserve"> More info at: crispinaubrey.org</w:t>
      </w:r>
    </w:p>
    <w:p w14:paraId="1FE5516E" w14:textId="77777777" w:rsidR="009268B2" w:rsidRDefault="009268B2" w:rsidP="00642F2C">
      <w:pPr>
        <w:widowControl w:val="0"/>
        <w:autoSpaceDE w:val="0"/>
        <w:autoSpaceDN w:val="0"/>
        <w:adjustRightInd w:val="0"/>
        <w:jc w:val="both"/>
        <w:rPr>
          <w:rFonts w:cs="Helvetica"/>
          <w:color w:val="1F1F1F"/>
          <w:sz w:val="22"/>
          <w:szCs w:val="22"/>
        </w:rPr>
      </w:pPr>
    </w:p>
    <w:p w14:paraId="72E6489E" w14:textId="77777777" w:rsidR="00160045" w:rsidRDefault="00160045" w:rsidP="00642F2C">
      <w:pPr>
        <w:widowControl w:val="0"/>
        <w:autoSpaceDE w:val="0"/>
        <w:autoSpaceDN w:val="0"/>
        <w:adjustRightInd w:val="0"/>
        <w:jc w:val="both"/>
        <w:rPr>
          <w:rFonts w:cs="Helvetica"/>
          <w:color w:val="1F1F1F"/>
          <w:sz w:val="22"/>
          <w:szCs w:val="22"/>
        </w:rPr>
      </w:pPr>
    </w:p>
    <w:p w14:paraId="077CBE01" w14:textId="77777777" w:rsidR="00160045" w:rsidRPr="00F27F53" w:rsidRDefault="00160045" w:rsidP="00160045">
      <w:pPr>
        <w:jc w:val="center"/>
        <w:rPr>
          <w:b/>
        </w:rPr>
      </w:pPr>
      <w:r w:rsidRPr="00F27F53">
        <w:rPr>
          <w:b/>
        </w:rPr>
        <w:lastRenderedPageBreak/>
        <w:t>ABC Secrecy Trial 40 year on</w:t>
      </w:r>
    </w:p>
    <w:p w14:paraId="5791CF5B" w14:textId="77777777" w:rsidR="00160045" w:rsidRPr="00642F2C" w:rsidRDefault="00160045" w:rsidP="00160045">
      <w:pPr>
        <w:widowControl w:val="0"/>
        <w:autoSpaceDE w:val="0"/>
        <w:autoSpaceDN w:val="0"/>
        <w:adjustRightInd w:val="0"/>
        <w:jc w:val="center"/>
        <w:rPr>
          <w:rFonts w:cs="Helvetica"/>
          <w:i/>
          <w:color w:val="1F1F1F"/>
          <w:sz w:val="22"/>
          <w:szCs w:val="22"/>
        </w:rPr>
      </w:pPr>
      <w:r w:rsidRPr="00642F2C">
        <w:rPr>
          <w:rFonts w:cs="Helvetica"/>
          <w:i/>
          <w:color w:val="1F1F1F"/>
          <w:sz w:val="22"/>
          <w:szCs w:val="22"/>
        </w:rPr>
        <w:t xml:space="preserve">Friday 3rd November 2017 - </w:t>
      </w:r>
      <w:proofErr w:type="spellStart"/>
      <w:r w:rsidRPr="00642F2C">
        <w:rPr>
          <w:rFonts w:cs="Helvetica"/>
          <w:i/>
          <w:color w:val="1F1F1F"/>
          <w:sz w:val="22"/>
          <w:szCs w:val="22"/>
        </w:rPr>
        <w:t>Arnolfini</w:t>
      </w:r>
      <w:proofErr w:type="spellEnd"/>
      <w:r w:rsidRPr="00642F2C">
        <w:rPr>
          <w:rFonts w:cs="Helvetica"/>
          <w:i/>
          <w:color w:val="1F1F1F"/>
          <w:sz w:val="22"/>
          <w:szCs w:val="22"/>
        </w:rPr>
        <w:t>, Bristol</w:t>
      </w:r>
    </w:p>
    <w:p w14:paraId="0FCCA93B" w14:textId="77777777" w:rsidR="00160045" w:rsidRPr="00642F2C" w:rsidRDefault="00160045" w:rsidP="00160045">
      <w:pPr>
        <w:rPr>
          <w:sz w:val="22"/>
          <w:szCs w:val="22"/>
        </w:rPr>
      </w:pPr>
    </w:p>
    <w:p w14:paraId="398507BD" w14:textId="77777777" w:rsidR="00160045" w:rsidRPr="00642F2C" w:rsidRDefault="00160045" w:rsidP="00160045">
      <w:pPr>
        <w:widowControl w:val="0"/>
        <w:autoSpaceDE w:val="0"/>
        <w:autoSpaceDN w:val="0"/>
        <w:adjustRightInd w:val="0"/>
        <w:jc w:val="both"/>
        <w:rPr>
          <w:rFonts w:cs="Helvetica"/>
          <w:color w:val="000000" w:themeColor="text1"/>
          <w:sz w:val="22"/>
          <w:szCs w:val="22"/>
        </w:rPr>
      </w:pPr>
      <w:r w:rsidRPr="00642F2C">
        <w:rPr>
          <w:rFonts w:cs="Helvetica"/>
          <w:color w:val="000000" w:themeColor="text1"/>
          <w:sz w:val="22"/>
          <w:szCs w:val="22"/>
        </w:rPr>
        <w:t xml:space="preserve">Every post-war generation has had its own </w:t>
      </w:r>
      <w:proofErr w:type="spellStart"/>
      <w:r w:rsidRPr="00642F2C">
        <w:rPr>
          <w:rFonts w:cs="Helvetica"/>
          <w:color w:val="000000" w:themeColor="text1"/>
          <w:sz w:val="22"/>
          <w:szCs w:val="22"/>
        </w:rPr>
        <w:t>whistleblower</w:t>
      </w:r>
      <w:proofErr w:type="spellEnd"/>
      <w:r w:rsidRPr="00642F2C">
        <w:rPr>
          <w:rFonts w:cs="Helvetica"/>
          <w:color w:val="000000" w:themeColor="text1"/>
          <w:sz w:val="22"/>
          <w:szCs w:val="22"/>
        </w:rPr>
        <w:t xml:space="preserve"> who has tried to expose the extent to which governments monitor public communications. For the 1970s it was the ABC trial. This shone a light on the darker corners of state surveillance and sparked a ferocious attempt by the government to criminalise journalists. At this special event, hear from those involved and the contemporary relevance in our post-Snowden world. This unique panel discussion will look at the events from those involved and consider how much has really changed and the threats to journalists and </w:t>
      </w:r>
      <w:proofErr w:type="spellStart"/>
      <w:r w:rsidRPr="00642F2C">
        <w:rPr>
          <w:rFonts w:cs="Helvetica"/>
          <w:color w:val="000000" w:themeColor="text1"/>
          <w:sz w:val="22"/>
          <w:szCs w:val="22"/>
        </w:rPr>
        <w:t>whistleblowers</w:t>
      </w:r>
      <w:proofErr w:type="spellEnd"/>
      <w:r w:rsidRPr="00642F2C">
        <w:rPr>
          <w:rFonts w:cs="Helvetica"/>
          <w:color w:val="000000" w:themeColor="text1"/>
          <w:sz w:val="22"/>
          <w:szCs w:val="22"/>
        </w:rPr>
        <w:t xml:space="preserve"> today.</w:t>
      </w:r>
    </w:p>
    <w:p w14:paraId="3F86A631" w14:textId="77777777" w:rsidR="00160045" w:rsidRPr="00642F2C" w:rsidRDefault="00160045" w:rsidP="00160045">
      <w:pPr>
        <w:widowControl w:val="0"/>
        <w:autoSpaceDE w:val="0"/>
        <w:autoSpaceDN w:val="0"/>
        <w:adjustRightInd w:val="0"/>
        <w:jc w:val="both"/>
        <w:rPr>
          <w:rFonts w:cs="Helvetica"/>
          <w:color w:val="000000" w:themeColor="text1"/>
          <w:sz w:val="22"/>
          <w:szCs w:val="22"/>
        </w:rPr>
      </w:pPr>
    </w:p>
    <w:p w14:paraId="2BA2790C" w14:textId="77777777" w:rsidR="00160045" w:rsidRPr="00642F2C" w:rsidRDefault="00160045" w:rsidP="00160045">
      <w:pPr>
        <w:widowControl w:val="0"/>
        <w:autoSpaceDE w:val="0"/>
        <w:autoSpaceDN w:val="0"/>
        <w:adjustRightInd w:val="0"/>
        <w:jc w:val="both"/>
        <w:rPr>
          <w:rFonts w:cs="Helvetica"/>
          <w:color w:val="000000" w:themeColor="text1"/>
          <w:sz w:val="22"/>
          <w:szCs w:val="22"/>
        </w:rPr>
      </w:pPr>
      <w:r w:rsidRPr="00642F2C">
        <w:rPr>
          <w:rFonts w:cs="Helvetica"/>
          <w:color w:val="000000" w:themeColor="text1"/>
          <w:sz w:val="22"/>
          <w:szCs w:val="22"/>
        </w:rPr>
        <w:t>In 2012, Crispin Aubrey sadly passed away and this event has been organised by his family as part of the Crispin Aubrey Legacy Fund set up to support aspiring journalists and in conjunction with ﻿﻿</w:t>
      </w:r>
      <w:hyperlink r:id="rId4" w:history="1">
        <w:r w:rsidRPr="00642F2C">
          <w:rPr>
            <w:rFonts w:cs="Helvetica"/>
            <w:color w:val="000000" w:themeColor="text1"/>
            <w:sz w:val="22"/>
            <w:szCs w:val="22"/>
          </w:rPr>
          <w:t>the University of West of England's Film and Journalism Department</w:t>
        </w:r>
      </w:hyperlink>
      <w:r w:rsidRPr="00642F2C">
        <w:rPr>
          <w:rFonts w:cs="Helvetica"/>
          <w:color w:val="000000" w:themeColor="text1"/>
          <w:sz w:val="22"/>
          <w:szCs w:val="22"/>
        </w:rPr>
        <w:t>﻿﻿ and </w:t>
      </w:r>
      <w:hyperlink r:id="rId5" w:history="1">
        <w:r w:rsidRPr="00642F2C">
          <w:rPr>
            <w:rFonts w:cs="Helvetica"/>
            <w:color w:val="000000" w:themeColor="text1"/>
            <w:sz w:val="22"/>
            <w:szCs w:val="22"/>
          </w:rPr>
          <w:t>Bristol Festival of Ideas</w:t>
        </w:r>
      </w:hyperlink>
      <w:r w:rsidRPr="00642F2C">
        <w:rPr>
          <w:rFonts w:cs="Helvetica"/>
          <w:color w:val="000000" w:themeColor="text1"/>
          <w:sz w:val="22"/>
          <w:szCs w:val="22"/>
        </w:rPr>
        <w:t>.</w:t>
      </w:r>
    </w:p>
    <w:p w14:paraId="130A93A2" w14:textId="77777777" w:rsidR="00160045" w:rsidRPr="00642F2C" w:rsidRDefault="00160045" w:rsidP="00160045">
      <w:pPr>
        <w:widowControl w:val="0"/>
        <w:autoSpaceDE w:val="0"/>
        <w:autoSpaceDN w:val="0"/>
        <w:adjustRightInd w:val="0"/>
        <w:jc w:val="both"/>
        <w:rPr>
          <w:rFonts w:cs="Helvetica"/>
          <w:b/>
          <w:color w:val="1F1F1F"/>
          <w:sz w:val="22"/>
          <w:szCs w:val="22"/>
        </w:rPr>
      </w:pPr>
    </w:p>
    <w:p w14:paraId="17CE7244" w14:textId="77777777" w:rsidR="00160045" w:rsidRPr="00642F2C" w:rsidRDefault="00160045" w:rsidP="00160045">
      <w:pPr>
        <w:widowControl w:val="0"/>
        <w:autoSpaceDE w:val="0"/>
        <w:autoSpaceDN w:val="0"/>
        <w:adjustRightInd w:val="0"/>
        <w:jc w:val="both"/>
        <w:rPr>
          <w:rFonts w:cs="Helvetica"/>
          <w:b/>
          <w:color w:val="1F1F1F"/>
          <w:sz w:val="22"/>
          <w:szCs w:val="22"/>
        </w:rPr>
      </w:pPr>
      <w:r w:rsidRPr="00642F2C">
        <w:rPr>
          <w:rFonts w:cs="Helvetica"/>
          <w:b/>
          <w:color w:val="1F1F1F"/>
          <w:sz w:val="22"/>
          <w:szCs w:val="22"/>
        </w:rPr>
        <w:t>Background to the Event</w:t>
      </w:r>
    </w:p>
    <w:p w14:paraId="660247F5" w14:textId="77777777" w:rsidR="00160045" w:rsidRPr="00642F2C" w:rsidRDefault="00160045" w:rsidP="00160045">
      <w:pPr>
        <w:widowControl w:val="0"/>
        <w:autoSpaceDE w:val="0"/>
        <w:autoSpaceDN w:val="0"/>
        <w:adjustRightInd w:val="0"/>
        <w:jc w:val="both"/>
        <w:rPr>
          <w:rFonts w:cs="Helvetica"/>
          <w:color w:val="1F1F1F"/>
          <w:sz w:val="22"/>
          <w:szCs w:val="22"/>
        </w:rPr>
      </w:pPr>
    </w:p>
    <w:p w14:paraId="008F771F" w14:textId="77777777" w:rsidR="00160045" w:rsidRPr="00642F2C" w:rsidRDefault="00160045" w:rsidP="00160045">
      <w:pPr>
        <w:widowControl w:val="0"/>
        <w:autoSpaceDE w:val="0"/>
        <w:autoSpaceDN w:val="0"/>
        <w:adjustRightInd w:val="0"/>
        <w:jc w:val="both"/>
        <w:rPr>
          <w:rFonts w:cs="Helvetica"/>
          <w:color w:val="1F1F1F"/>
          <w:sz w:val="22"/>
          <w:szCs w:val="22"/>
        </w:rPr>
      </w:pPr>
      <w:r w:rsidRPr="00642F2C">
        <w:rPr>
          <w:rFonts w:cs="Helvetica"/>
          <w:color w:val="1F1F1F"/>
          <w:sz w:val="22"/>
          <w:szCs w:val="22"/>
        </w:rPr>
        <w:t xml:space="preserve">This event marks 40 years since the joint arrests of Crispin Aubrey, John Berry and Duncan Campbell in what became known as the ABC trial (an acronym of their surnames). In February 1977, two journalists Crispin Aubrey of Time Out and Duncan Campbell a Freelance investigative journalist, interviewed John Berry, a former signals intelligence operator. On leaving the interview all three were arrested and subsequently charged, first under Section 2 of the Official Secrets Act, this included crimes of collecting and receiving classified information and later under Section 1 of the Official Secrets Act, usually used for Spies and carrying a maximum sentence of 14 </w:t>
      </w:r>
      <w:proofErr w:type="gramStart"/>
      <w:r w:rsidRPr="00642F2C">
        <w:rPr>
          <w:rFonts w:cs="Helvetica"/>
          <w:color w:val="1F1F1F"/>
          <w:sz w:val="22"/>
          <w:szCs w:val="22"/>
        </w:rPr>
        <w:t>years</w:t>
      </w:r>
      <w:proofErr w:type="gramEnd"/>
      <w:r w:rsidRPr="00642F2C">
        <w:rPr>
          <w:rFonts w:cs="Helvetica"/>
          <w:color w:val="1F1F1F"/>
          <w:sz w:val="22"/>
          <w:szCs w:val="22"/>
        </w:rPr>
        <w:t xml:space="preserve"> imprisonment.    </w:t>
      </w:r>
    </w:p>
    <w:p w14:paraId="6EBE10B5" w14:textId="77777777" w:rsidR="00DD1BA7" w:rsidRPr="00642F2C" w:rsidRDefault="008874E6" w:rsidP="00642F2C">
      <w:pPr>
        <w:widowControl w:val="0"/>
        <w:autoSpaceDE w:val="0"/>
        <w:autoSpaceDN w:val="0"/>
        <w:adjustRightInd w:val="0"/>
        <w:jc w:val="both"/>
        <w:rPr>
          <w:rFonts w:cs="Helvetica"/>
          <w:color w:val="1F1F1F"/>
          <w:sz w:val="22"/>
          <w:szCs w:val="22"/>
        </w:rPr>
      </w:pPr>
      <w:r w:rsidRPr="00642F2C">
        <w:rPr>
          <w:rFonts w:cs="Helvetica"/>
          <w:color w:val="1F1F1F"/>
          <w:sz w:val="22"/>
          <w:szCs w:val="22"/>
        </w:rPr>
        <w:t>The arrest of Aubrey, Berry and Campbell in the first instance was the direct result of surveillance</w:t>
      </w:r>
      <w:r w:rsidR="006D79AB" w:rsidRPr="00642F2C">
        <w:rPr>
          <w:rFonts w:cs="Helvetica"/>
          <w:color w:val="1F1F1F"/>
          <w:sz w:val="22"/>
          <w:szCs w:val="22"/>
        </w:rPr>
        <w:t xml:space="preserve"> by MI5,</w:t>
      </w:r>
      <w:r w:rsidRPr="00642F2C">
        <w:rPr>
          <w:rFonts w:cs="Helvetica"/>
          <w:color w:val="1F1F1F"/>
          <w:sz w:val="22"/>
          <w:szCs w:val="22"/>
        </w:rPr>
        <w:t xml:space="preserve"> of</w:t>
      </w:r>
      <w:r w:rsidR="00A4649C" w:rsidRPr="00642F2C">
        <w:rPr>
          <w:rFonts w:cs="Helvetica"/>
          <w:color w:val="1F1F1F"/>
          <w:sz w:val="22"/>
          <w:szCs w:val="22"/>
        </w:rPr>
        <w:t xml:space="preserve"> the </w:t>
      </w:r>
      <w:r w:rsidRPr="00642F2C">
        <w:rPr>
          <w:rFonts w:cs="Helvetica"/>
          <w:color w:val="1F1F1F"/>
          <w:sz w:val="22"/>
          <w:szCs w:val="22"/>
        </w:rPr>
        <w:t xml:space="preserve">Agee </w:t>
      </w:r>
      <w:proofErr w:type="spellStart"/>
      <w:r w:rsidRPr="00642F2C">
        <w:rPr>
          <w:rFonts w:cs="Helvetica"/>
          <w:color w:val="1F1F1F"/>
          <w:sz w:val="22"/>
          <w:szCs w:val="22"/>
        </w:rPr>
        <w:t>Hosenball</w:t>
      </w:r>
      <w:proofErr w:type="spellEnd"/>
      <w:r w:rsidRPr="00642F2C">
        <w:rPr>
          <w:rFonts w:cs="Helvetica"/>
          <w:color w:val="1F1F1F"/>
          <w:sz w:val="22"/>
          <w:szCs w:val="22"/>
        </w:rPr>
        <w:t xml:space="preserve"> Defence Committee</w:t>
      </w:r>
      <w:r w:rsidR="006D79AB" w:rsidRPr="00642F2C">
        <w:rPr>
          <w:rFonts w:cs="Helvetica"/>
          <w:color w:val="1F1F1F"/>
          <w:sz w:val="22"/>
          <w:szCs w:val="22"/>
        </w:rPr>
        <w:t>. The defence committee was</w:t>
      </w:r>
      <w:r w:rsidRPr="00642F2C">
        <w:rPr>
          <w:rFonts w:cs="Helvetica"/>
          <w:color w:val="1F1F1F"/>
          <w:sz w:val="22"/>
          <w:szCs w:val="22"/>
        </w:rPr>
        <w:t xml:space="preserve"> formed in 1976 to fight the </w:t>
      </w:r>
      <w:r w:rsidRPr="00642F2C">
        <w:rPr>
          <w:rFonts w:cs="Helvetica"/>
          <w:color w:val="1F1F1F"/>
          <w:sz w:val="22"/>
          <w:szCs w:val="22"/>
        </w:rPr>
        <w:lastRenderedPageBreak/>
        <w:t>deportation</w:t>
      </w:r>
      <w:r w:rsidR="001F7EBA" w:rsidRPr="00642F2C">
        <w:rPr>
          <w:rFonts w:cs="Helvetica"/>
          <w:color w:val="1F1F1F"/>
          <w:sz w:val="22"/>
          <w:szCs w:val="22"/>
        </w:rPr>
        <w:t xml:space="preserve"> order</w:t>
      </w:r>
      <w:r w:rsidRPr="00642F2C">
        <w:rPr>
          <w:rFonts w:cs="Helvetica"/>
          <w:color w:val="1F1F1F"/>
          <w:sz w:val="22"/>
          <w:szCs w:val="22"/>
        </w:rPr>
        <w:t xml:space="preserve"> </w:t>
      </w:r>
      <w:r w:rsidR="001F7EBA" w:rsidRPr="00642F2C">
        <w:rPr>
          <w:rFonts w:cs="Helvetica"/>
          <w:color w:val="1F1F1F"/>
          <w:sz w:val="22"/>
          <w:szCs w:val="22"/>
        </w:rPr>
        <w:t xml:space="preserve">of two Americans – CIA Case Office Phillip Agee and Time Out journalist Mark </w:t>
      </w:r>
      <w:proofErr w:type="spellStart"/>
      <w:r w:rsidR="001F7EBA" w:rsidRPr="00642F2C">
        <w:rPr>
          <w:rFonts w:cs="Helvetica"/>
          <w:color w:val="1F1F1F"/>
          <w:sz w:val="22"/>
          <w:szCs w:val="22"/>
        </w:rPr>
        <w:t>Hosenball</w:t>
      </w:r>
      <w:proofErr w:type="spellEnd"/>
      <w:r w:rsidR="001F7EBA" w:rsidRPr="00642F2C">
        <w:rPr>
          <w:rFonts w:cs="Helvetica"/>
          <w:color w:val="1F1F1F"/>
          <w:sz w:val="22"/>
          <w:szCs w:val="22"/>
        </w:rPr>
        <w:t xml:space="preserve"> - </w:t>
      </w:r>
      <w:r w:rsidRPr="00642F2C">
        <w:rPr>
          <w:rFonts w:cs="Helvetica"/>
          <w:color w:val="1F1F1F"/>
          <w:sz w:val="22"/>
          <w:szCs w:val="22"/>
        </w:rPr>
        <w:t xml:space="preserve">in the interest of ‘national security’. </w:t>
      </w:r>
      <w:r w:rsidR="001F7EBA" w:rsidRPr="00642F2C">
        <w:rPr>
          <w:rFonts w:cs="Helvetica"/>
          <w:color w:val="1F1F1F"/>
          <w:sz w:val="22"/>
          <w:szCs w:val="22"/>
        </w:rPr>
        <w:t xml:space="preserve">All three </w:t>
      </w:r>
      <w:r w:rsidR="00055BEA" w:rsidRPr="00642F2C">
        <w:rPr>
          <w:rFonts w:cs="Helvetica"/>
          <w:color w:val="1F1F1F"/>
          <w:sz w:val="22"/>
          <w:szCs w:val="22"/>
        </w:rPr>
        <w:t xml:space="preserve">men </w:t>
      </w:r>
      <w:r w:rsidR="001F7EBA" w:rsidRPr="00642F2C">
        <w:rPr>
          <w:rFonts w:cs="Helvetica"/>
          <w:color w:val="1F1F1F"/>
          <w:sz w:val="22"/>
          <w:szCs w:val="22"/>
        </w:rPr>
        <w:t xml:space="preserve">became </w:t>
      </w:r>
      <w:r w:rsidR="00DD1BA7" w:rsidRPr="00642F2C">
        <w:rPr>
          <w:rFonts w:cs="Helvetica"/>
          <w:color w:val="1F1F1F"/>
          <w:sz w:val="22"/>
          <w:szCs w:val="22"/>
        </w:rPr>
        <w:t xml:space="preserve">concerned about the deportations. </w:t>
      </w:r>
      <w:r w:rsidR="00240D29" w:rsidRPr="00642F2C">
        <w:rPr>
          <w:rFonts w:cs="Helvetica"/>
          <w:color w:val="1F1F1F"/>
          <w:sz w:val="22"/>
          <w:szCs w:val="22"/>
        </w:rPr>
        <w:t xml:space="preserve">Crispin Aubrey became a leading figure </w:t>
      </w:r>
      <w:r w:rsidR="00DD1BA7" w:rsidRPr="00642F2C">
        <w:rPr>
          <w:rFonts w:cs="Helvetica"/>
          <w:color w:val="1F1F1F"/>
          <w:sz w:val="22"/>
          <w:szCs w:val="22"/>
        </w:rPr>
        <w:t>in the defence campaign, Berry wrot</w:t>
      </w:r>
      <w:r w:rsidR="00055BEA" w:rsidRPr="00642F2C">
        <w:rPr>
          <w:rFonts w:cs="Helvetica"/>
          <w:color w:val="1F1F1F"/>
          <w:sz w:val="22"/>
          <w:szCs w:val="22"/>
        </w:rPr>
        <w:t>e a letter offering his support</w:t>
      </w:r>
      <w:r w:rsidR="00DD1BA7" w:rsidRPr="00642F2C">
        <w:rPr>
          <w:rFonts w:cs="Helvetica"/>
          <w:color w:val="1F1F1F"/>
          <w:sz w:val="22"/>
          <w:szCs w:val="22"/>
        </w:rPr>
        <w:t xml:space="preserve"> and</w:t>
      </w:r>
      <w:r w:rsidR="001F7EBA" w:rsidRPr="00642F2C">
        <w:rPr>
          <w:rFonts w:cs="Helvetica"/>
          <w:color w:val="1F1F1F"/>
          <w:sz w:val="22"/>
          <w:szCs w:val="22"/>
        </w:rPr>
        <w:t xml:space="preserve"> </w:t>
      </w:r>
      <w:proofErr w:type="spellStart"/>
      <w:r w:rsidR="001F7EBA" w:rsidRPr="00642F2C">
        <w:rPr>
          <w:rFonts w:cs="Helvetica"/>
          <w:color w:val="1F1F1F"/>
          <w:sz w:val="22"/>
          <w:szCs w:val="22"/>
        </w:rPr>
        <w:t>Hosenball</w:t>
      </w:r>
      <w:proofErr w:type="spellEnd"/>
      <w:r w:rsidR="001F7EBA" w:rsidRPr="00642F2C">
        <w:rPr>
          <w:rFonts w:cs="Helvetica"/>
          <w:color w:val="1F1F1F"/>
          <w:sz w:val="22"/>
          <w:szCs w:val="22"/>
        </w:rPr>
        <w:t xml:space="preserve"> and</w:t>
      </w:r>
      <w:r w:rsidR="00DD1BA7" w:rsidRPr="00642F2C">
        <w:rPr>
          <w:rFonts w:cs="Helvetica"/>
          <w:color w:val="1F1F1F"/>
          <w:sz w:val="22"/>
          <w:szCs w:val="22"/>
        </w:rPr>
        <w:t xml:space="preserve"> Campbell co-wrote the </w:t>
      </w:r>
      <w:r w:rsidR="00DD1BA7" w:rsidRPr="00642F2C">
        <w:rPr>
          <w:rFonts w:cs="Helvetica"/>
          <w:i/>
          <w:color w:val="1F1F1F"/>
          <w:sz w:val="22"/>
          <w:szCs w:val="22"/>
        </w:rPr>
        <w:t>‘the Eavesdroppers’ the</w:t>
      </w:r>
      <w:r w:rsidR="00DD1BA7" w:rsidRPr="00642F2C">
        <w:rPr>
          <w:rFonts w:cs="Helvetica"/>
          <w:color w:val="1F1F1F"/>
          <w:sz w:val="22"/>
          <w:szCs w:val="22"/>
        </w:rPr>
        <w:t xml:space="preserve"> first ever article on the GCHQ intelligence agency.</w:t>
      </w:r>
      <w:r w:rsidR="00055BEA" w:rsidRPr="00642F2C">
        <w:rPr>
          <w:rFonts w:cs="Helvetica"/>
          <w:color w:val="1F1F1F"/>
          <w:sz w:val="22"/>
          <w:szCs w:val="22"/>
        </w:rPr>
        <w:t xml:space="preserve"> </w:t>
      </w:r>
    </w:p>
    <w:p w14:paraId="0C93E219" w14:textId="77777777" w:rsidR="00DD1BA7" w:rsidRPr="00160045" w:rsidRDefault="00DD1BA7" w:rsidP="00642F2C">
      <w:pPr>
        <w:widowControl w:val="0"/>
        <w:autoSpaceDE w:val="0"/>
        <w:autoSpaceDN w:val="0"/>
        <w:adjustRightInd w:val="0"/>
        <w:jc w:val="both"/>
        <w:rPr>
          <w:rFonts w:cs="Helvetica"/>
          <w:color w:val="1F1F1F"/>
          <w:sz w:val="10"/>
          <w:szCs w:val="10"/>
        </w:rPr>
      </w:pPr>
    </w:p>
    <w:p w14:paraId="205593C1" w14:textId="77777777" w:rsidR="00A4649C" w:rsidRPr="00642F2C" w:rsidRDefault="00A4649C" w:rsidP="00642F2C">
      <w:pPr>
        <w:widowControl w:val="0"/>
        <w:autoSpaceDE w:val="0"/>
        <w:autoSpaceDN w:val="0"/>
        <w:adjustRightInd w:val="0"/>
        <w:jc w:val="both"/>
        <w:rPr>
          <w:rFonts w:cs="Helvetica"/>
          <w:color w:val="1F1F1F"/>
          <w:sz w:val="22"/>
          <w:szCs w:val="22"/>
        </w:rPr>
      </w:pPr>
      <w:r w:rsidRPr="00642F2C">
        <w:rPr>
          <w:rFonts w:cs="Helvetica"/>
          <w:color w:val="1F1F1F"/>
          <w:sz w:val="22"/>
          <w:szCs w:val="22"/>
        </w:rPr>
        <w:t>In</w:t>
      </w:r>
      <w:r w:rsidR="001F7EBA" w:rsidRPr="00642F2C">
        <w:rPr>
          <w:rFonts w:cs="Helvetica"/>
          <w:color w:val="1F1F1F"/>
          <w:sz w:val="22"/>
          <w:szCs w:val="22"/>
        </w:rPr>
        <w:t xml:space="preserve"> </w:t>
      </w:r>
      <w:r w:rsidR="00055BEA" w:rsidRPr="00642F2C">
        <w:rPr>
          <w:rFonts w:cs="Helvetica"/>
          <w:color w:val="1F1F1F"/>
          <w:sz w:val="22"/>
          <w:szCs w:val="22"/>
        </w:rPr>
        <w:t>September</w:t>
      </w:r>
      <w:r w:rsidR="001F7EBA" w:rsidRPr="00642F2C">
        <w:rPr>
          <w:rFonts w:cs="Helvetica"/>
          <w:color w:val="1F1F1F"/>
          <w:sz w:val="22"/>
          <w:szCs w:val="22"/>
        </w:rPr>
        <w:t xml:space="preserve"> 1978, Crispin Aubrey, John Berry and Duncan Campbell went on trial at the Old Bailey. </w:t>
      </w:r>
      <w:r w:rsidR="00DD1BA7" w:rsidRPr="00642F2C">
        <w:rPr>
          <w:rFonts w:cs="Helvetica"/>
          <w:color w:val="1F1F1F"/>
          <w:sz w:val="22"/>
          <w:szCs w:val="22"/>
        </w:rPr>
        <w:t>During</w:t>
      </w:r>
      <w:r w:rsidR="00055BEA" w:rsidRPr="00642F2C">
        <w:rPr>
          <w:rFonts w:cs="Helvetica"/>
          <w:color w:val="1F1F1F"/>
          <w:sz w:val="22"/>
          <w:szCs w:val="22"/>
        </w:rPr>
        <w:t xml:space="preserve"> the</w:t>
      </w:r>
      <w:r w:rsidR="00DD1BA7" w:rsidRPr="00642F2C">
        <w:rPr>
          <w:rFonts w:cs="Helvetica"/>
          <w:color w:val="1F1F1F"/>
          <w:sz w:val="22"/>
          <w:szCs w:val="22"/>
        </w:rPr>
        <w:t xml:space="preserve"> 21 month</w:t>
      </w:r>
      <w:r w:rsidRPr="00642F2C">
        <w:rPr>
          <w:rFonts w:cs="Helvetica"/>
          <w:color w:val="1F1F1F"/>
          <w:sz w:val="22"/>
          <w:szCs w:val="22"/>
        </w:rPr>
        <w:t>s</w:t>
      </w:r>
      <w:r w:rsidR="00DD1BA7" w:rsidRPr="00642F2C">
        <w:rPr>
          <w:rFonts w:cs="Helvetica"/>
          <w:color w:val="1F1F1F"/>
          <w:sz w:val="22"/>
          <w:szCs w:val="22"/>
        </w:rPr>
        <w:t xml:space="preserve"> of the ABC case the full weight of the national security </w:t>
      </w:r>
      <w:r w:rsidR="00055BEA" w:rsidRPr="00642F2C">
        <w:rPr>
          <w:rFonts w:cs="Helvetica"/>
          <w:color w:val="1F1F1F"/>
          <w:sz w:val="22"/>
          <w:szCs w:val="22"/>
        </w:rPr>
        <w:t>service</w:t>
      </w:r>
      <w:r w:rsidRPr="00642F2C">
        <w:rPr>
          <w:rFonts w:cs="Helvetica"/>
          <w:color w:val="1F1F1F"/>
          <w:sz w:val="22"/>
          <w:szCs w:val="22"/>
        </w:rPr>
        <w:t xml:space="preserve"> </w:t>
      </w:r>
      <w:r w:rsidR="00055BEA" w:rsidRPr="00642F2C">
        <w:rPr>
          <w:rFonts w:cs="Helvetica"/>
          <w:color w:val="1F1F1F"/>
          <w:sz w:val="22"/>
          <w:szCs w:val="22"/>
        </w:rPr>
        <w:t>descended</w:t>
      </w:r>
      <w:r w:rsidR="00DD1BA7" w:rsidRPr="00642F2C">
        <w:rPr>
          <w:rFonts w:cs="Helvetica"/>
          <w:color w:val="1F1F1F"/>
          <w:sz w:val="22"/>
          <w:szCs w:val="22"/>
        </w:rPr>
        <w:t xml:space="preserve"> on the three of them</w:t>
      </w:r>
      <w:r w:rsidR="001F7EBA" w:rsidRPr="00642F2C">
        <w:rPr>
          <w:sz w:val="22"/>
          <w:szCs w:val="22"/>
          <w:lang w:val="en-US"/>
        </w:rPr>
        <w:t xml:space="preserve">. </w:t>
      </w:r>
      <w:r w:rsidR="00055BEA" w:rsidRPr="00642F2C">
        <w:rPr>
          <w:sz w:val="22"/>
          <w:szCs w:val="22"/>
          <w:lang w:val="en-US"/>
        </w:rPr>
        <w:t>A</w:t>
      </w:r>
      <w:r w:rsidR="001F7EBA" w:rsidRPr="00642F2C">
        <w:rPr>
          <w:sz w:val="22"/>
          <w:szCs w:val="22"/>
          <w:lang w:val="en-US"/>
        </w:rPr>
        <w:t xml:space="preserve">ll the so-called secret information </w:t>
      </w:r>
      <w:r w:rsidRPr="00642F2C">
        <w:rPr>
          <w:sz w:val="22"/>
          <w:szCs w:val="22"/>
          <w:lang w:val="en-US"/>
        </w:rPr>
        <w:t>shared during the interview with</w:t>
      </w:r>
      <w:r w:rsidR="001F7EBA" w:rsidRPr="00642F2C">
        <w:rPr>
          <w:sz w:val="22"/>
          <w:szCs w:val="22"/>
          <w:lang w:val="en-US"/>
        </w:rPr>
        <w:t xml:space="preserve"> John Berry was found to already be within the public domain and this largely led to the failed </w:t>
      </w:r>
      <w:r w:rsidR="00055BEA" w:rsidRPr="00642F2C">
        <w:rPr>
          <w:sz w:val="22"/>
          <w:szCs w:val="22"/>
          <w:lang w:val="en-US"/>
        </w:rPr>
        <w:t>prosecution’s</w:t>
      </w:r>
      <w:r w:rsidR="001F7EBA" w:rsidRPr="00642F2C">
        <w:rPr>
          <w:sz w:val="22"/>
          <w:szCs w:val="22"/>
          <w:lang w:val="en-US"/>
        </w:rPr>
        <w:t xml:space="preserve"> case and non-custodial </w:t>
      </w:r>
      <w:r w:rsidR="00055BEA" w:rsidRPr="00642F2C">
        <w:rPr>
          <w:sz w:val="22"/>
          <w:szCs w:val="22"/>
          <w:lang w:val="en-US"/>
        </w:rPr>
        <w:t>sentencing</w:t>
      </w:r>
      <w:r w:rsidR="001F7EBA" w:rsidRPr="00642F2C">
        <w:rPr>
          <w:sz w:val="22"/>
          <w:szCs w:val="22"/>
          <w:lang w:val="en-US"/>
        </w:rPr>
        <w:t xml:space="preserve">. </w:t>
      </w:r>
    </w:p>
    <w:p w14:paraId="0E120F36" w14:textId="77777777" w:rsidR="00240D29" w:rsidRPr="00160045" w:rsidRDefault="00240D29" w:rsidP="00642F2C">
      <w:pPr>
        <w:widowControl w:val="0"/>
        <w:autoSpaceDE w:val="0"/>
        <w:autoSpaceDN w:val="0"/>
        <w:adjustRightInd w:val="0"/>
        <w:jc w:val="both"/>
        <w:rPr>
          <w:rFonts w:cs="Helvetica"/>
          <w:color w:val="1F1F1F"/>
          <w:sz w:val="10"/>
          <w:szCs w:val="10"/>
        </w:rPr>
      </w:pPr>
    </w:p>
    <w:p w14:paraId="65DE31A7" w14:textId="77777777" w:rsidR="00DB69F7" w:rsidRPr="00642F2C" w:rsidRDefault="00240D29" w:rsidP="00642F2C">
      <w:pPr>
        <w:widowControl w:val="0"/>
        <w:autoSpaceDE w:val="0"/>
        <w:autoSpaceDN w:val="0"/>
        <w:adjustRightInd w:val="0"/>
        <w:jc w:val="both"/>
        <w:rPr>
          <w:rFonts w:cs="Helvetica"/>
          <w:color w:val="1F1F1F"/>
          <w:sz w:val="22"/>
          <w:szCs w:val="22"/>
        </w:rPr>
      </w:pPr>
      <w:r w:rsidRPr="00642F2C">
        <w:rPr>
          <w:rFonts w:cs="Helvetica"/>
          <w:color w:val="1F1F1F"/>
          <w:sz w:val="22"/>
          <w:szCs w:val="22"/>
        </w:rPr>
        <w:t xml:space="preserve">The ABC case attracted huge public interest as the government mounted a prosecution by turns farcical and ferocious. The case became notorious for </w:t>
      </w:r>
      <w:proofErr w:type="gramStart"/>
      <w:r w:rsidRPr="00642F2C">
        <w:rPr>
          <w:rFonts w:cs="Helvetica"/>
          <w:color w:val="1F1F1F"/>
          <w:sz w:val="22"/>
          <w:szCs w:val="22"/>
        </w:rPr>
        <w:t>a number of</w:t>
      </w:r>
      <w:proofErr w:type="gramEnd"/>
      <w:r w:rsidRPr="00642F2C">
        <w:rPr>
          <w:rFonts w:cs="Helvetica"/>
          <w:color w:val="1F1F1F"/>
          <w:sz w:val="22"/>
          <w:szCs w:val="22"/>
        </w:rPr>
        <w:t xml:space="preserve"> reasons, including jury vetting after the defence discovered that the jury foreman was a former SAS officer and that two other jurors had signed the official secrets act, as well as the prosecution of journalists under section 1 of the Official Secrets Act. The trial revealed much about government surveillance </w:t>
      </w:r>
      <w:r w:rsidR="00055BEA" w:rsidRPr="00642F2C">
        <w:rPr>
          <w:rFonts w:cs="Helvetica"/>
          <w:color w:val="1F1F1F"/>
          <w:sz w:val="22"/>
          <w:szCs w:val="22"/>
        </w:rPr>
        <w:t>and</w:t>
      </w:r>
      <w:r w:rsidRPr="00642F2C">
        <w:rPr>
          <w:rFonts w:cs="Helvetica"/>
          <w:color w:val="1F1F1F"/>
          <w:sz w:val="22"/>
          <w:szCs w:val="22"/>
        </w:rPr>
        <w:t xml:space="preserve"> the lengths it would go to keep its activities secret. Following the trial, C</w:t>
      </w:r>
      <w:bookmarkStart w:id="0" w:name="_GoBack"/>
      <w:bookmarkEnd w:id="0"/>
      <w:r w:rsidRPr="00642F2C">
        <w:rPr>
          <w:rFonts w:cs="Helvetica"/>
          <w:color w:val="1F1F1F"/>
          <w:sz w:val="22"/>
          <w:szCs w:val="22"/>
        </w:rPr>
        <w:t>rispin wrote the book Who’s Watching You: Britain's Security Service and the Official Secrets Act (1981).</w:t>
      </w:r>
    </w:p>
    <w:p w14:paraId="1823C5DD" w14:textId="77777777" w:rsidR="00DB69F7" w:rsidRPr="00160045" w:rsidRDefault="00DB69F7" w:rsidP="00642F2C">
      <w:pPr>
        <w:rPr>
          <w:sz w:val="10"/>
          <w:szCs w:val="10"/>
          <w:lang w:val="en-US"/>
        </w:rPr>
      </w:pPr>
    </w:p>
    <w:p w14:paraId="1AD99012" w14:textId="77777777" w:rsidR="00160045" w:rsidRPr="000C5B05" w:rsidRDefault="00DB69F7" w:rsidP="009268B2">
      <w:pPr>
        <w:rPr>
          <w:b/>
          <w:sz w:val="20"/>
          <w:szCs w:val="20"/>
          <w:lang w:val="en-US"/>
        </w:rPr>
      </w:pPr>
      <w:r w:rsidRPr="000C5B05">
        <w:rPr>
          <w:b/>
          <w:sz w:val="20"/>
          <w:szCs w:val="20"/>
          <w:lang w:val="en-US"/>
        </w:rPr>
        <w:t xml:space="preserve">ABC Trial - </w:t>
      </w:r>
      <w:r w:rsidR="00DA6D01" w:rsidRPr="000C5B05">
        <w:rPr>
          <w:b/>
          <w:sz w:val="20"/>
          <w:szCs w:val="20"/>
          <w:lang w:val="en-US"/>
        </w:rPr>
        <w:t>Chronology of Events</w:t>
      </w:r>
    </w:p>
    <w:p w14:paraId="6C8C87FE" w14:textId="2778B1AC" w:rsidR="009268B2" w:rsidRPr="000C5B05" w:rsidRDefault="00DA6D01" w:rsidP="009268B2">
      <w:pPr>
        <w:rPr>
          <w:b/>
          <w:sz w:val="20"/>
          <w:szCs w:val="20"/>
          <w:lang w:val="en-US"/>
        </w:rPr>
      </w:pPr>
      <w:r w:rsidRPr="000C5B05">
        <w:rPr>
          <w:b/>
          <w:sz w:val="20"/>
          <w:szCs w:val="20"/>
          <w:lang w:val="en-US"/>
        </w:rPr>
        <w:t xml:space="preserve"> </w:t>
      </w:r>
    </w:p>
    <w:p w14:paraId="6419BDC7" w14:textId="1ED4942E" w:rsidR="009268B2" w:rsidRPr="009268B2" w:rsidRDefault="009268B2" w:rsidP="000C5B05">
      <w:pPr>
        <w:ind w:left="2160" w:hanging="2160"/>
        <w:jc w:val="both"/>
        <w:rPr>
          <w:rFonts w:ascii="Times New Roman" w:eastAsia="Times New Roman" w:hAnsi="Times New Roman" w:cs="Times New Roman"/>
          <w:sz w:val="20"/>
          <w:szCs w:val="20"/>
          <w:lang w:eastAsia="en-GB"/>
        </w:rPr>
      </w:pPr>
      <w:r w:rsidRPr="000C5B05">
        <w:rPr>
          <w:rFonts w:ascii="Calibri" w:eastAsia="Times New Roman" w:hAnsi="Calibri" w:cs="Times New Roman"/>
          <w:color w:val="000000"/>
          <w:sz w:val="20"/>
          <w:szCs w:val="20"/>
          <w:shd w:val="clear" w:color="auto" w:fill="FFFFFF"/>
          <w:lang w:eastAsia="en-GB"/>
        </w:rPr>
        <w:t>30</w:t>
      </w:r>
      <w:r w:rsidRPr="000C5B05">
        <w:rPr>
          <w:rFonts w:ascii="Calibri" w:eastAsia="Times New Roman" w:hAnsi="Calibri" w:cs="Times New Roman"/>
          <w:color w:val="000000"/>
          <w:sz w:val="20"/>
          <w:szCs w:val="20"/>
          <w:shd w:val="clear" w:color="auto" w:fill="FFFFFF"/>
          <w:vertAlign w:val="superscript"/>
          <w:lang w:eastAsia="en-GB"/>
        </w:rPr>
        <w:t>th</w:t>
      </w:r>
      <w:r w:rsidRPr="000C5B05">
        <w:rPr>
          <w:rFonts w:ascii="Calibri" w:eastAsia="Times New Roman" w:hAnsi="Calibri" w:cs="Times New Roman"/>
          <w:color w:val="000000"/>
          <w:sz w:val="20"/>
          <w:szCs w:val="20"/>
          <w:shd w:val="clear" w:color="auto" w:fill="FFFFFF"/>
          <w:lang w:eastAsia="en-GB"/>
        </w:rPr>
        <w:t xml:space="preserve"> Jan 1975 </w:t>
      </w:r>
      <w:r w:rsidRPr="000C5B05">
        <w:rPr>
          <w:rFonts w:ascii="Calibri" w:eastAsia="Times New Roman" w:hAnsi="Calibri" w:cs="Times New Roman"/>
          <w:color w:val="000000"/>
          <w:sz w:val="20"/>
          <w:szCs w:val="20"/>
          <w:shd w:val="clear" w:color="auto" w:fill="FFFFFF"/>
          <w:lang w:eastAsia="en-GB"/>
        </w:rPr>
        <w:tab/>
        <w:t>‘Inside the Company’ by Philip Agee published in UK by Penguin</w:t>
      </w:r>
      <w:r w:rsidRPr="009268B2">
        <w:rPr>
          <w:rFonts w:ascii="Calibri" w:eastAsia="Times New Roman" w:hAnsi="Calibri" w:cs="Times New Roman"/>
          <w:color w:val="000000"/>
          <w:sz w:val="20"/>
          <w:szCs w:val="20"/>
          <w:shd w:val="clear" w:color="auto" w:fill="FFFFFF"/>
          <w:lang w:eastAsia="en-GB"/>
        </w:rPr>
        <w:t xml:space="preserve"> </w:t>
      </w:r>
    </w:p>
    <w:p w14:paraId="78750109" w14:textId="4482C3B1" w:rsidR="00DA6D01" w:rsidRPr="00F27F53" w:rsidRDefault="00DA6D01" w:rsidP="000C5B05">
      <w:pPr>
        <w:ind w:left="2160" w:hanging="2160"/>
        <w:jc w:val="both"/>
        <w:rPr>
          <w:sz w:val="20"/>
          <w:szCs w:val="20"/>
          <w:lang w:val="en-US"/>
        </w:rPr>
      </w:pPr>
      <w:r w:rsidRPr="00F27F53">
        <w:rPr>
          <w:sz w:val="20"/>
          <w:szCs w:val="20"/>
          <w:lang w:val="en-US"/>
        </w:rPr>
        <w:t>21</w:t>
      </w:r>
      <w:r w:rsidRPr="00F27F53">
        <w:rPr>
          <w:sz w:val="20"/>
          <w:szCs w:val="20"/>
          <w:vertAlign w:val="superscript"/>
          <w:lang w:val="en-US"/>
        </w:rPr>
        <w:t>st</w:t>
      </w:r>
      <w:r w:rsidR="009268B2">
        <w:rPr>
          <w:sz w:val="20"/>
          <w:szCs w:val="20"/>
          <w:lang w:val="en-US"/>
        </w:rPr>
        <w:t xml:space="preserve"> May 1976 </w:t>
      </w:r>
      <w:r w:rsidR="009268B2">
        <w:rPr>
          <w:sz w:val="20"/>
          <w:szCs w:val="20"/>
          <w:lang w:val="en-US"/>
        </w:rPr>
        <w:tab/>
      </w:r>
      <w:r w:rsidRPr="00F27F53">
        <w:rPr>
          <w:sz w:val="20"/>
          <w:szCs w:val="20"/>
          <w:lang w:val="en-US"/>
        </w:rPr>
        <w:t>‘Eavesdroppers’</w:t>
      </w:r>
      <w:r w:rsidR="009268B2">
        <w:rPr>
          <w:sz w:val="20"/>
          <w:szCs w:val="20"/>
          <w:lang w:val="en-US"/>
        </w:rPr>
        <w:t xml:space="preserve"> </w:t>
      </w:r>
      <w:r w:rsidRPr="00F27F53">
        <w:rPr>
          <w:sz w:val="20"/>
          <w:szCs w:val="20"/>
          <w:lang w:val="en-US"/>
        </w:rPr>
        <w:t xml:space="preserve">article by Mark </w:t>
      </w:r>
      <w:proofErr w:type="spellStart"/>
      <w:r w:rsidRPr="00F27F53">
        <w:rPr>
          <w:sz w:val="20"/>
          <w:szCs w:val="20"/>
          <w:lang w:val="en-US"/>
        </w:rPr>
        <w:t>Hosenball</w:t>
      </w:r>
      <w:proofErr w:type="spellEnd"/>
      <w:r w:rsidRPr="00F27F53">
        <w:rPr>
          <w:sz w:val="20"/>
          <w:szCs w:val="20"/>
          <w:lang w:val="en-US"/>
        </w:rPr>
        <w:t xml:space="preserve"> and Duncan Campbell, about Signals Intelligence, published in Time Out. </w:t>
      </w:r>
    </w:p>
    <w:p w14:paraId="3BB5AEC1" w14:textId="77777777" w:rsidR="00DA6D01" w:rsidRPr="00F27F53" w:rsidRDefault="00DA6D01" w:rsidP="000C5B05">
      <w:pPr>
        <w:ind w:left="2160" w:hanging="2160"/>
        <w:jc w:val="both"/>
        <w:rPr>
          <w:sz w:val="20"/>
          <w:szCs w:val="20"/>
          <w:lang w:val="en-US"/>
        </w:rPr>
      </w:pPr>
      <w:r w:rsidRPr="00F27F53">
        <w:rPr>
          <w:sz w:val="20"/>
          <w:szCs w:val="20"/>
          <w:lang w:val="en-US"/>
        </w:rPr>
        <w:t>16</w:t>
      </w:r>
      <w:r w:rsidRPr="00F27F53">
        <w:rPr>
          <w:sz w:val="20"/>
          <w:szCs w:val="20"/>
          <w:vertAlign w:val="superscript"/>
          <w:lang w:val="en-US"/>
        </w:rPr>
        <w:t>th</w:t>
      </w:r>
      <w:r w:rsidRPr="00F27F53">
        <w:rPr>
          <w:sz w:val="20"/>
          <w:szCs w:val="20"/>
          <w:lang w:val="en-US"/>
        </w:rPr>
        <w:t xml:space="preserve"> Nov 1976      </w:t>
      </w:r>
      <w:r w:rsidRPr="00F27F53">
        <w:rPr>
          <w:sz w:val="20"/>
          <w:szCs w:val="20"/>
          <w:lang w:val="en-US"/>
        </w:rPr>
        <w:tab/>
        <w:t xml:space="preserve">American writers Phillip Agee and Mark </w:t>
      </w:r>
      <w:proofErr w:type="spellStart"/>
      <w:r w:rsidRPr="00F27F53">
        <w:rPr>
          <w:sz w:val="20"/>
          <w:szCs w:val="20"/>
          <w:lang w:val="en-US"/>
        </w:rPr>
        <w:t>Hosenball</w:t>
      </w:r>
      <w:proofErr w:type="spellEnd"/>
      <w:r w:rsidRPr="00F27F53">
        <w:rPr>
          <w:sz w:val="20"/>
          <w:szCs w:val="20"/>
          <w:lang w:val="en-US"/>
        </w:rPr>
        <w:t xml:space="preserve"> served deportation orders on grounds of national security.</w:t>
      </w:r>
    </w:p>
    <w:p w14:paraId="43FDFEF3" w14:textId="77777777" w:rsidR="00820577" w:rsidRPr="00F27F53" w:rsidRDefault="00DA6D01" w:rsidP="000C5B05">
      <w:pPr>
        <w:ind w:left="2160" w:hanging="2160"/>
        <w:jc w:val="both"/>
        <w:rPr>
          <w:sz w:val="20"/>
          <w:szCs w:val="20"/>
          <w:lang w:val="en-US"/>
        </w:rPr>
      </w:pPr>
      <w:r w:rsidRPr="00F27F53">
        <w:rPr>
          <w:sz w:val="20"/>
          <w:szCs w:val="20"/>
          <w:lang w:val="en-US"/>
        </w:rPr>
        <w:t>Jan-Feb 1977</w:t>
      </w:r>
      <w:r w:rsidRPr="00F27F53">
        <w:rPr>
          <w:sz w:val="20"/>
          <w:szCs w:val="20"/>
          <w:lang w:val="en-US"/>
        </w:rPr>
        <w:tab/>
        <w:t xml:space="preserve">Suspected surveillance of </w:t>
      </w:r>
      <w:r w:rsidR="00820577" w:rsidRPr="00F27F53">
        <w:rPr>
          <w:sz w:val="20"/>
          <w:szCs w:val="20"/>
          <w:lang w:val="en-US"/>
        </w:rPr>
        <w:t>Agee-</w:t>
      </w:r>
      <w:proofErr w:type="spellStart"/>
      <w:r w:rsidR="00820577" w:rsidRPr="00F27F53">
        <w:rPr>
          <w:sz w:val="20"/>
          <w:szCs w:val="20"/>
          <w:lang w:val="en-US"/>
        </w:rPr>
        <w:t>Hosenball</w:t>
      </w:r>
      <w:proofErr w:type="spellEnd"/>
      <w:r w:rsidR="00820577" w:rsidRPr="00F27F53">
        <w:rPr>
          <w:sz w:val="20"/>
          <w:szCs w:val="20"/>
          <w:lang w:val="en-US"/>
        </w:rPr>
        <w:t xml:space="preserve"> </w:t>
      </w:r>
      <w:proofErr w:type="spellStart"/>
      <w:r w:rsidR="00820577" w:rsidRPr="00F27F53">
        <w:rPr>
          <w:sz w:val="20"/>
          <w:szCs w:val="20"/>
          <w:lang w:val="en-US"/>
        </w:rPr>
        <w:t>Defence</w:t>
      </w:r>
      <w:proofErr w:type="spellEnd"/>
      <w:r w:rsidR="00820577" w:rsidRPr="00F27F53">
        <w:rPr>
          <w:sz w:val="20"/>
          <w:szCs w:val="20"/>
          <w:lang w:val="en-US"/>
        </w:rPr>
        <w:t xml:space="preserve"> Committee</w:t>
      </w:r>
      <w:r w:rsidR="00596A82" w:rsidRPr="00F27F53">
        <w:rPr>
          <w:sz w:val="20"/>
          <w:szCs w:val="20"/>
          <w:lang w:val="en-US"/>
        </w:rPr>
        <w:t>.</w:t>
      </w:r>
      <w:r w:rsidR="00820577" w:rsidRPr="00F27F53">
        <w:rPr>
          <w:sz w:val="20"/>
          <w:szCs w:val="20"/>
          <w:lang w:val="en-US"/>
        </w:rPr>
        <w:t xml:space="preserve"> </w:t>
      </w:r>
    </w:p>
    <w:p w14:paraId="022A8C25" w14:textId="53FB1941" w:rsidR="00820577" w:rsidRPr="00F27F53" w:rsidRDefault="00820577" w:rsidP="000C5B05">
      <w:pPr>
        <w:jc w:val="both"/>
        <w:rPr>
          <w:sz w:val="20"/>
          <w:szCs w:val="20"/>
          <w:lang w:val="en-US"/>
        </w:rPr>
      </w:pPr>
      <w:r w:rsidRPr="00F27F53">
        <w:rPr>
          <w:sz w:val="20"/>
          <w:szCs w:val="20"/>
          <w:lang w:val="en-US"/>
        </w:rPr>
        <w:t>4</w:t>
      </w:r>
      <w:r w:rsidRPr="00F27F53">
        <w:rPr>
          <w:sz w:val="20"/>
          <w:szCs w:val="20"/>
          <w:vertAlign w:val="superscript"/>
          <w:lang w:val="en-US"/>
        </w:rPr>
        <w:t xml:space="preserve">th </w:t>
      </w:r>
      <w:r w:rsidR="00596A82" w:rsidRPr="00F27F53">
        <w:rPr>
          <w:sz w:val="20"/>
          <w:szCs w:val="20"/>
          <w:lang w:val="en-US"/>
        </w:rPr>
        <w:t>Feb</w:t>
      </w:r>
      <w:r w:rsidRPr="00F27F53">
        <w:rPr>
          <w:sz w:val="20"/>
          <w:szCs w:val="20"/>
          <w:lang w:val="en-US"/>
        </w:rPr>
        <w:t xml:space="preserve"> 1977       </w:t>
      </w:r>
      <w:r w:rsidR="00596A82" w:rsidRPr="00F27F53">
        <w:rPr>
          <w:sz w:val="20"/>
          <w:szCs w:val="20"/>
          <w:lang w:val="en-US"/>
        </w:rPr>
        <w:tab/>
      </w:r>
      <w:r w:rsidR="00F27F53">
        <w:rPr>
          <w:sz w:val="20"/>
          <w:szCs w:val="20"/>
          <w:lang w:val="en-US"/>
        </w:rPr>
        <w:tab/>
      </w:r>
      <w:r w:rsidRPr="00F27F53">
        <w:rPr>
          <w:sz w:val="20"/>
          <w:szCs w:val="20"/>
          <w:lang w:val="en-US"/>
        </w:rPr>
        <w:t>Joh</w:t>
      </w:r>
      <w:r w:rsidR="00F27F53">
        <w:rPr>
          <w:sz w:val="20"/>
          <w:szCs w:val="20"/>
          <w:lang w:val="en-US"/>
        </w:rPr>
        <w:t>n Berry writes to</w:t>
      </w:r>
      <w:r w:rsidRPr="00F27F53">
        <w:rPr>
          <w:sz w:val="20"/>
          <w:szCs w:val="20"/>
          <w:lang w:val="en-US"/>
        </w:rPr>
        <w:t xml:space="preserve"> </w:t>
      </w:r>
      <w:proofErr w:type="spellStart"/>
      <w:r w:rsidRPr="00F27F53">
        <w:rPr>
          <w:sz w:val="20"/>
          <w:szCs w:val="20"/>
          <w:lang w:val="en-US"/>
        </w:rPr>
        <w:t>Defence</w:t>
      </w:r>
      <w:proofErr w:type="spellEnd"/>
      <w:r w:rsidRPr="00F27F53">
        <w:rPr>
          <w:sz w:val="20"/>
          <w:szCs w:val="20"/>
          <w:lang w:val="en-US"/>
        </w:rPr>
        <w:t xml:space="preserve"> Committee</w:t>
      </w:r>
      <w:r w:rsidR="00596A82" w:rsidRPr="00F27F53">
        <w:rPr>
          <w:sz w:val="20"/>
          <w:szCs w:val="20"/>
          <w:lang w:val="en-US"/>
        </w:rPr>
        <w:t>.</w:t>
      </w:r>
    </w:p>
    <w:p w14:paraId="354F0F14" w14:textId="1FDDED4C" w:rsidR="00820577" w:rsidRPr="00F27F53" w:rsidRDefault="00820577" w:rsidP="000C5B05">
      <w:pPr>
        <w:jc w:val="both"/>
        <w:rPr>
          <w:sz w:val="20"/>
          <w:szCs w:val="20"/>
          <w:lang w:val="en-US"/>
        </w:rPr>
      </w:pPr>
      <w:r w:rsidRPr="00F27F53">
        <w:rPr>
          <w:sz w:val="20"/>
          <w:szCs w:val="20"/>
          <w:lang w:val="en-US"/>
        </w:rPr>
        <w:t>16</w:t>
      </w:r>
      <w:r w:rsidRPr="00F27F53">
        <w:rPr>
          <w:sz w:val="20"/>
          <w:szCs w:val="20"/>
          <w:vertAlign w:val="superscript"/>
          <w:lang w:val="en-US"/>
        </w:rPr>
        <w:t>t</w:t>
      </w:r>
      <w:r w:rsidR="00596A82" w:rsidRPr="00F27F53">
        <w:rPr>
          <w:sz w:val="20"/>
          <w:szCs w:val="20"/>
          <w:vertAlign w:val="superscript"/>
          <w:lang w:val="en-US"/>
        </w:rPr>
        <w:t>h</w:t>
      </w:r>
      <w:r w:rsidR="00596A82" w:rsidRPr="00F27F53">
        <w:rPr>
          <w:sz w:val="20"/>
          <w:szCs w:val="20"/>
          <w:lang w:val="en-US"/>
        </w:rPr>
        <w:t xml:space="preserve"> Feb </w:t>
      </w:r>
      <w:r w:rsidRPr="00F27F53">
        <w:rPr>
          <w:sz w:val="20"/>
          <w:szCs w:val="20"/>
          <w:lang w:val="en-US"/>
        </w:rPr>
        <w:t>1977</w:t>
      </w:r>
      <w:r w:rsidRPr="00F27F53">
        <w:rPr>
          <w:sz w:val="20"/>
          <w:szCs w:val="20"/>
          <w:lang w:val="en-US"/>
        </w:rPr>
        <w:tab/>
      </w:r>
      <w:r w:rsidR="00596A82" w:rsidRPr="00F27F53">
        <w:rPr>
          <w:sz w:val="20"/>
          <w:szCs w:val="20"/>
          <w:lang w:val="en-US"/>
        </w:rPr>
        <w:tab/>
      </w:r>
      <w:r w:rsidR="009268B2">
        <w:rPr>
          <w:sz w:val="20"/>
          <w:szCs w:val="20"/>
          <w:lang w:val="en-US"/>
        </w:rPr>
        <w:t>Home S</w:t>
      </w:r>
      <w:r w:rsidRPr="00F27F53">
        <w:rPr>
          <w:sz w:val="20"/>
          <w:szCs w:val="20"/>
          <w:lang w:val="en-US"/>
        </w:rPr>
        <w:t>ecretary confirms deportations</w:t>
      </w:r>
      <w:r w:rsidR="00596A82" w:rsidRPr="00F27F53">
        <w:rPr>
          <w:sz w:val="20"/>
          <w:szCs w:val="20"/>
          <w:lang w:val="en-US"/>
        </w:rPr>
        <w:t>.</w:t>
      </w:r>
    </w:p>
    <w:p w14:paraId="35024F7B" w14:textId="77777777" w:rsidR="00820577" w:rsidRPr="00F27F53" w:rsidRDefault="00820577" w:rsidP="000C5B05">
      <w:pPr>
        <w:ind w:left="2160" w:hanging="2160"/>
        <w:jc w:val="both"/>
        <w:rPr>
          <w:sz w:val="20"/>
          <w:szCs w:val="20"/>
          <w:lang w:val="en-US"/>
        </w:rPr>
      </w:pPr>
      <w:r w:rsidRPr="00F27F53">
        <w:rPr>
          <w:sz w:val="20"/>
          <w:szCs w:val="20"/>
          <w:lang w:val="en-US"/>
        </w:rPr>
        <w:t>18</w:t>
      </w:r>
      <w:r w:rsidRPr="00F27F53">
        <w:rPr>
          <w:sz w:val="20"/>
          <w:szCs w:val="20"/>
          <w:vertAlign w:val="superscript"/>
          <w:lang w:val="en-US"/>
        </w:rPr>
        <w:t>th</w:t>
      </w:r>
      <w:r w:rsidR="00596A82" w:rsidRPr="00F27F53">
        <w:rPr>
          <w:sz w:val="20"/>
          <w:szCs w:val="20"/>
          <w:lang w:val="en-US"/>
        </w:rPr>
        <w:t xml:space="preserve"> Feb</w:t>
      </w:r>
      <w:r w:rsidRPr="00F27F53">
        <w:rPr>
          <w:sz w:val="20"/>
          <w:szCs w:val="20"/>
          <w:lang w:val="en-US"/>
        </w:rPr>
        <w:t xml:space="preserve"> 1977</w:t>
      </w:r>
      <w:r w:rsidRPr="00F27F53">
        <w:rPr>
          <w:sz w:val="20"/>
          <w:szCs w:val="20"/>
          <w:lang w:val="en-US"/>
        </w:rPr>
        <w:tab/>
        <w:t xml:space="preserve">Crispin Aubrey and Duncan Campbell interview John Berry. All three arrested and charged under Section 2 of the Official Secrets Act.   </w:t>
      </w:r>
    </w:p>
    <w:p w14:paraId="34AFEAAA" w14:textId="77777777" w:rsidR="00820577" w:rsidRPr="00F27F53" w:rsidRDefault="00820577" w:rsidP="000C5B05">
      <w:pPr>
        <w:ind w:left="2160" w:hanging="2160"/>
        <w:jc w:val="both"/>
        <w:rPr>
          <w:sz w:val="20"/>
          <w:szCs w:val="20"/>
          <w:lang w:val="en-US"/>
        </w:rPr>
      </w:pPr>
      <w:r w:rsidRPr="00F27F53">
        <w:rPr>
          <w:sz w:val="20"/>
          <w:szCs w:val="20"/>
          <w:lang w:val="en-US"/>
        </w:rPr>
        <w:t>24</w:t>
      </w:r>
      <w:r w:rsidRPr="00F27F53">
        <w:rPr>
          <w:sz w:val="20"/>
          <w:szCs w:val="20"/>
          <w:vertAlign w:val="superscript"/>
          <w:lang w:val="en-US"/>
        </w:rPr>
        <w:t>th</w:t>
      </w:r>
      <w:r w:rsidRPr="00F27F53">
        <w:rPr>
          <w:sz w:val="20"/>
          <w:szCs w:val="20"/>
          <w:lang w:val="en-US"/>
        </w:rPr>
        <w:t xml:space="preserve"> May 1977 </w:t>
      </w:r>
      <w:r w:rsidRPr="00F27F53">
        <w:rPr>
          <w:sz w:val="20"/>
          <w:szCs w:val="20"/>
          <w:lang w:val="en-US"/>
        </w:rPr>
        <w:tab/>
        <w:t xml:space="preserve">Further charges added under Section 1, the ‘spying’ clause.   </w:t>
      </w:r>
    </w:p>
    <w:p w14:paraId="5BCA5273" w14:textId="77777777" w:rsidR="00820577" w:rsidRPr="00F27F53" w:rsidRDefault="00820577" w:rsidP="000C5B05">
      <w:pPr>
        <w:ind w:left="2160" w:hanging="2160"/>
        <w:jc w:val="both"/>
        <w:rPr>
          <w:sz w:val="20"/>
          <w:szCs w:val="20"/>
          <w:lang w:val="en-US"/>
        </w:rPr>
      </w:pPr>
      <w:r w:rsidRPr="00F27F53">
        <w:rPr>
          <w:sz w:val="20"/>
          <w:szCs w:val="20"/>
          <w:lang w:val="en-US"/>
        </w:rPr>
        <w:t>9</w:t>
      </w:r>
      <w:r w:rsidRPr="00F27F53">
        <w:rPr>
          <w:sz w:val="20"/>
          <w:szCs w:val="20"/>
          <w:vertAlign w:val="superscript"/>
          <w:lang w:val="en-US"/>
        </w:rPr>
        <w:t>th</w:t>
      </w:r>
      <w:r w:rsidR="00596A82" w:rsidRPr="00F27F53">
        <w:rPr>
          <w:sz w:val="20"/>
          <w:szCs w:val="20"/>
          <w:lang w:val="en-US"/>
        </w:rPr>
        <w:t xml:space="preserve"> Aug</w:t>
      </w:r>
      <w:r w:rsidRPr="00F27F53">
        <w:rPr>
          <w:sz w:val="20"/>
          <w:szCs w:val="20"/>
          <w:lang w:val="en-US"/>
        </w:rPr>
        <w:t xml:space="preserve"> 1977            </w:t>
      </w:r>
      <w:r w:rsidR="00596A82" w:rsidRPr="00F27F53">
        <w:rPr>
          <w:sz w:val="20"/>
          <w:szCs w:val="20"/>
          <w:lang w:val="en-US"/>
        </w:rPr>
        <w:tab/>
      </w:r>
      <w:r w:rsidRPr="00F27F53">
        <w:rPr>
          <w:sz w:val="20"/>
          <w:szCs w:val="20"/>
          <w:lang w:val="en-US"/>
        </w:rPr>
        <w:t>Additional charge against Duncan Campbell of ‘collecting information’, also under Section 1.</w:t>
      </w:r>
    </w:p>
    <w:p w14:paraId="7BC9E5AF" w14:textId="77777777" w:rsidR="00820577" w:rsidRPr="00F27F53" w:rsidRDefault="00820577" w:rsidP="000C5B05">
      <w:pPr>
        <w:ind w:left="2160" w:hanging="2160"/>
        <w:jc w:val="both"/>
        <w:rPr>
          <w:sz w:val="20"/>
          <w:szCs w:val="20"/>
          <w:lang w:val="en-US"/>
        </w:rPr>
      </w:pPr>
      <w:r w:rsidRPr="00F27F53">
        <w:rPr>
          <w:sz w:val="20"/>
          <w:szCs w:val="20"/>
          <w:lang w:val="en-US"/>
        </w:rPr>
        <w:t>18</w:t>
      </w:r>
      <w:r w:rsidRPr="00F27F53">
        <w:rPr>
          <w:sz w:val="20"/>
          <w:szCs w:val="20"/>
          <w:vertAlign w:val="superscript"/>
          <w:lang w:val="en-US"/>
        </w:rPr>
        <w:t>th</w:t>
      </w:r>
      <w:r w:rsidR="00596A82" w:rsidRPr="00F27F53">
        <w:rPr>
          <w:sz w:val="20"/>
          <w:szCs w:val="20"/>
          <w:lang w:val="en-US"/>
        </w:rPr>
        <w:t xml:space="preserve"> Nov</w:t>
      </w:r>
      <w:r w:rsidRPr="00F27F53">
        <w:rPr>
          <w:sz w:val="20"/>
          <w:szCs w:val="20"/>
          <w:lang w:val="en-US"/>
        </w:rPr>
        <w:t xml:space="preserve"> 1977   </w:t>
      </w:r>
      <w:r w:rsidR="00596A82" w:rsidRPr="00F27F53">
        <w:rPr>
          <w:sz w:val="20"/>
          <w:szCs w:val="20"/>
          <w:lang w:val="en-US"/>
        </w:rPr>
        <w:tab/>
      </w:r>
      <w:r w:rsidRPr="00F27F53">
        <w:rPr>
          <w:sz w:val="20"/>
          <w:szCs w:val="20"/>
          <w:lang w:val="en-US"/>
        </w:rPr>
        <w:t xml:space="preserve">Aubrey, Berry and Campbell committed to Old Bailey for Trial. Colonel B appears as main prosecution witness, protests at his anonymity.  </w:t>
      </w:r>
    </w:p>
    <w:p w14:paraId="0B7D5799" w14:textId="77777777" w:rsidR="00426D64" w:rsidRPr="00F27F53" w:rsidRDefault="00820577" w:rsidP="000C5B05">
      <w:pPr>
        <w:ind w:left="2160" w:hanging="2160"/>
        <w:jc w:val="both"/>
        <w:rPr>
          <w:sz w:val="20"/>
          <w:szCs w:val="20"/>
          <w:lang w:val="en-US"/>
        </w:rPr>
      </w:pPr>
      <w:r w:rsidRPr="00F27F53">
        <w:rPr>
          <w:sz w:val="20"/>
          <w:szCs w:val="20"/>
          <w:lang w:val="en-US"/>
        </w:rPr>
        <w:t xml:space="preserve">Dec-Jan 1977 </w:t>
      </w:r>
      <w:r w:rsidRPr="00F27F53">
        <w:rPr>
          <w:sz w:val="20"/>
          <w:szCs w:val="20"/>
          <w:lang w:val="en-US"/>
        </w:rPr>
        <w:tab/>
        <w:t xml:space="preserve">Colonel B </w:t>
      </w:r>
      <w:r w:rsidR="00426D64" w:rsidRPr="00F27F53">
        <w:rPr>
          <w:sz w:val="20"/>
          <w:szCs w:val="20"/>
          <w:lang w:val="en-US"/>
        </w:rPr>
        <w:t>named as Colonel H.A. Johnstone</w:t>
      </w:r>
      <w:r w:rsidRPr="00F27F53">
        <w:rPr>
          <w:sz w:val="20"/>
          <w:szCs w:val="20"/>
          <w:lang w:val="en-US"/>
        </w:rPr>
        <w:t xml:space="preserve"> in Peace News, </w:t>
      </w:r>
      <w:r w:rsidR="00426D64" w:rsidRPr="00F27F53">
        <w:rPr>
          <w:sz w:val="20"/>
          <w:szCs w:val="20"/>
          <w:lang w:val="en-US"/>
        </w:rPr>
        <w:t xml:space="preserve">the </w:t>
      </w:r>
      <w:proofErr w:type="spellStart"/>
      <w:r w:rsidR="00426D64" w:rsidRPr="00F27F53">
        <w:rPr>
          <w:sz w:val="20"/>
          <w:szCs w:val="20"/>
          <w:lang w:val="en-US"/>
        </w:rPr>
        <w:t>Leveller</w:t>
      </w:r>
      <w:proofErr w:type="spellEnd"/>
      <w:r w:rsidR="00426D64" w:rsidRPr="00F27F53">
        <w:rPr>
          <w:sz w:val="20"/>
          <w:szCs w:val="20"/>
          <w:lang w:val="en-US"/>
        </w:rPr>
        <w:t xml:space="preserve"> and later in </w:t>
      </w:r>
      <w:r w:rsidRPr="00F27F53">
        <w:rPr>
          <w:sz w:val="20"/>
          <w:szCs w:val="20"/>
          <w:lang w:val="en-US"/>
        </w:rPr>
        <w:t>the Journalist (</w:t>
      </w:r>
      <w:r w:rsidR="00426D64" w:rsidRPr="00F27F53">
        <w:rPr>
          <w:sz w:val="20"/>
          <w:szCs w:val="20"/>
          <w:lang w:val="en-US"/>
        </w:rPr>
        <w:t xml:space="preserve">the </w:t>
      </w:r>
      <w:r w:rsidRPr="00F27F53">
        <w:rPr>
          <w:sz w:val="20"/>
          <w:szCs w:val="20"/>
          <w:lang w:val="en-US"/>
        </w:rPr>
        <w:t>NUJ N</w:t>
      </w:r>
      <w:r w:rsidR="00426D64" w:rsidRPr="00F27F53">
        <w:rPr>
          <w:sz w:val="20"/>
          <w:szCs w:val="20"/>
          <w:lang w:val="en-US"/>
        </w:rPr>
        <w:t>ewspaper)</w:t>
      </w:r>
      <w:r w:rsidR="00596A82" w:rsidRPr="00F27F53">
        <w:rPr>
          <w:sz w:val="20"/>
          <w:szCs w:val="20"/>
          <w:lang w:val="en-US"/>
        </w:rPr>
        <w:t>.</w:t>
      </w:r>
      <w:r w:rsidRPr="00F27F53">
        <w:rPr>
          <w:sz w:val="20"/>
          <w:szCs w:val="20"/>
          <w:lang w:val="en-US"/>
        </w:rPr>
        <w:t xml:space="preserve"> </w:t>
      </w:r>
      <w:r w:rsidR="00426D64" w:rsidRPr="00F27F53">
        <w:rPr>
          <w:sz w:val="20"/>
          <w:szCs w:val="20"/>
          <w:lang w:val="en-US"/>
        </w:rPr>
        <w:tab/>
      </w:r>
    </w:p>
    <w:p w14:paraId="62964725" w14:textId="77777777" w:rsidR="00596A82" w:rsidRPr="00F27F53" w:rsidRDefault="006D05DF" w:rsidP="000C5B05">
      <w:pPr>
        <w:tabs>
          <w:tab w:val="left" w:pos="1013"/>
        </w:tabs>
        <w:ind w:left="2160" w:hanging="2160"/>
        <w:jc w:val="both"/>
        <w:rPr>
          <w:sz w:val="20"/>
          <w:szCs w:val="20"/>
          <w:lang w:val="en-US"/>
        </w:rPr>
      </w:pPr>
      <w:r w:rsidRPr="00F27F53">
        <w:rPr>
          <w:sz w:val="20"/>
          <w:szCs w:val="20"/>
          <w:lang w:val="en-US"/>
        </w:rPr>
        <w:t>20</w:t>
      </w:r>
      <w:r w:rsidRPr="00F27F53">
        <w:rPr>
          <w:sz w:val="20"/>
          <w:szCs w:val="20"/>
          <w:vertAlign w:val="superscript"/>
          <w:lang w:val="en-US"/>
        </w:rPr>
        <w:t>th</w:t>
      </w:r>
      <w:r w:rsidR="00596A82" w:rsidRPr="00F27F53">
        <w:rPr>
          <w:sz w:val="20"/>
          <w:szCs w:val="20"/>
          <w:lang w:val="en-US"/>
        </w:rPr>
        <w:t xml:space="preserve"> Apr</w:t>
      </w:r>
      <w:r w:rsidRPr="00F27F53">
        <w:rPr>
          <w:sz w:val="20"/>
          <w:szCs w:val="20"/>
          <w:lang w:val="en-US"/>
        </w:rPr>
        <w:t xml:space="preserve"> 1978</w:t>
      </w:r>
      <w:r w:rsidRPr="00F27F53">
        <w:rPr>
          <w:sz w:val="20"/>
          <w:szCs w:val="20"/>
          <w:lang w:val="en-US"/>
        </w:rPr>
        <w:tab/>
        <w:t xml:space="preserve">Colonel B </w:t>
      </w:r>
      <w:r w:rsidR="00596A82" w:rsidRPr="00F27F53">
        <w:rPr>
          <w:sz w:val="20"/>
          <w:szCs w:val="20"/>
          <w:lang w:val="en-US"/>
        </w:rPr>
        <w:t xml:space="preserve">identified by four MPs in the House of Commons, his name broadcast on TV and printed in the national press.  </w:t>
      </w:r>
    </w:p>
    <w:p w14:paraId="3A3449FB" w14:textId="77777777" w:rsidR="00596A82" w:rsidRPr="00F27F53" w:rsidRDefault="00596A82" w:rsidP="000C5B05">
      <w:pPr>
        <w:tabs>
          <w:tab w:val="left" w:pos="1013"/>
        </w:tabs>
        <w:ind w:left="2160" w:hanging="2160"/>
        <w:jc w:val="both"/>
        <w:rPr>
          <w:sz w:val="20"/>
          <w:szCs w:val="20"/>
          <w:lang w:val="en-US"/>
        </w:rPr>
      </w:pPr>
      <w:r w:rsidRPr="00F27F53">
        <w:rPr>
          <w:sz w:val="20"/>
          <w:szCs w:val="20"/>
          <w:lang w:val="en-US"/>
        </w:rPr>
        <w:t>May 1978</w:t>
      </w:r>
      <w:r w:rsidRPr="00F27F53">
        <w:rPr>
          <w:sz w:val="20"/>
          <w:szCs w:val="20"/>
          <w:lang w:val="en-US"/>
        </w:rPr>
        <w:tab/>
      </w:r>
      <w:r w:rsidRPr="00F27F53">
        <w:rPr>
          <w:sz w:val="20"/>
          <w:szCs w:val="20"/>
          <w:lang w:val="en-US"/>
        </w:rPr>
        <w:tab/>
        <w:t xml:space="preserve">High Court action against the three publications originally naming Colonel, imposing fines totaling £1,200. </w:t>
      </w:r>
    </w:p>
    <w:p w14:paraId="0306FF79" w14:textId="77777777" w:rsidR="00596A82" w:rsidRPr="00F27F53" w:rsidRDefault="00596A82" w:rsidP="000C5B05">
      <w:pPr>
        <w:tabs>
          <w:tab w:val="left" w:pos="1013"/>
        </w:tabs>
        <w:ind w:left="2160" w:hanging="2160"/>
        <w:jc w:val="both"/>
        <w:rPr>
          <w:sz w:val="20"/>
          <w:szCs w:val="20"/>
          <w:lang w:val="en-US"/>
        </w:rPr>
      </w:pPr>
      <w:r w:rsidRPr="00F27F53">
        <w:rPr>
          <w:sz w:val="20"/>
          <w:szCs w:val="20"/>
          <w:lang w:val="en-US"/>
        </w:rPr>
        <w:t>5</w:t>
      </w:r>
      <w:r w:rsidRPr="00F27F53">
        <w:rPr>
          <w:sz w:val="20"/>
          <w:szCs w:val="20"/>
          <w:vertAlign w:val="superscript"/>
          <w:lang w:val="en-US"/>
        </w:rPr>
        <w:t>th</w:t>
      </w:r>
      <w:r w:rsidRPr="00F27F53">
        <w:rPr>
          <w:sz w:val="20"/>
          <w:szCs w:val="20"/>
          <w:lang w:val="en-US"/>
        </w:rPr>
        <w:t xml:space="preserve"> Sept 1978</w:t>
      </w:r>
      <w:r w:rsidRPr="00F27F53">
        <w:rPr>
          <w:sz w:val="20"/>
          <w:szCs w:val="20"/>
          <w:lang w:val="en-US"/>
        </w:rPr>
        <w:tab/>
        <w:t>ABC trial opens at the Old Bailey.</w:t>
      </w:r>
    </w:p>
    <w:p w14:paraId="3E837DE7" w14:textId="77777777" w:rsidR="00820577" w:rsidRPr="00F27F53" w:rsidRDefault="00596A82" w:rsidP="000C5B05">
      <w:pPr>
        <w:tabs>
          <w:tab w:val="left" w:pos="1013"/>
        </w:tabs>
        <w:ind w:left="2160" w:hanging="2160"/>
        <w:jc w:val="both"/>
        <w:rPr>
          <w:sz w:val="20"/>
          <w:szCs w:val="20"/>
          <w:lang w:val="en-US"/>
        </w:rPr>
      </w:pPr>
      <w:r w:rsidRPr="00F27F53">
        <w:rPr>
          <w:sz w:val="20"/>
          <w:szCs w:val="20"/>
          <w:lang w:val="en-US"/>
        </w:rPr>
        <w:t>18</w:t>
      </w:r>
      <w:r w:rsidRPr="00F27F53">
        <w:rPr>
          <w:sz w:val="20"/>
          <w:szCs w:val="20"/>
          <w:vertAlign w:val="superscript"/>
          <w:lang w:val="en-US"/>
        </w:rPr>
        <w:t>th</w:t>
      </w:r>
      <w:r w:rsidRPr="00F27F53">
        <w:rPr>
          <w:sz w:val="20"/>
          <w:szCs w:val="20"/>
          <w:lang w:val="en-US"/>
        </w:rPr>
        <w:t xml:space="preserve"> Sept 1978</w:t>
      </w:r>
      <w:r w:rsidRPr="00F27F53">
        <w:rPr>
          <w:sz w:val="20"/>
          <w:szCs w:val="20"/>
          <w:lang w:val="en-US"/>
        </w:rPr>
        <w:tab/>
        <w:t xml:space="preserve">Trial stopped as jury member’s background revealed as Special Air Services officer. </w:t>
      </w:r>
    </w:p>
    <w:p w14:paraId="5581E28E" w14:textId="77777777" w:rsidR="00426D64" w:rsidRPr="00F27F53" w:rsidRDefault="00596A82" w:rsidP="000C5B05">
      <w:pPr>
        <w:ind w:left="2160" w:hanging="2160"/>
        <w:jc w:val="both"/>
        <w:rPr>
          <w:sz w:val="20"/>
          <w:szCs w:val="20"/>
          <w:lang w:val="en-US"/>
        </w:rPr>
      </w:pPr>
      <w:r w:rsidRPr="00F27F53">
        <w:rPr>
          <w:sz w:val="20"/>
          <w:szCs w:val="20"/>
          <w:lang w:val="en-US"/>
        </w:rPr>
        <w:t>3</w:t>
      </w:r>
      <w:r w:rsidRPr="00F27F53">
        <w:rPr>
          <w:sz w:val="20"/>
          <w:szCs w:val="20"/>
          <w:vertAlign w:val="superscript"/>
          <w:lang w:val="en-US"/>
        </w:rPr>
        <w:t>rd</w:t>
      </w:r>
      <w:r w:rsidRPr="00F27F53">
        <w:rPr>
          <w:sz w:val="20"/>
          <w:szCs w:val="20"/>
          <w:lang w:val="en-US"/>
        </w:rPr>
        <w:t xml:space="preserve"> Oct 1978</w:t>
      </w:r>
      <w:r w:rsidRPr="00F27F53">
        <w:rPr>
          <w:sz w:val="20"/>
          <w:szCs w:val="20"/>
          <w:lang w:val="en-US"/>
        </w:rPr>
        <w:tab/>
        <w:t xml:space="preserve">Second trial opens. Additional charge against Campbell dropped. </w:t>
      </w:r>
    </w:p>
    <w:p w14:paraId="72DD580B" w14:textId="77777777" w:rsidR="00596A82" w:rsidRPr="00F27F53" w:rsidRDefault="00596A82" w:rsidP="000C5B05">
      <w:pPr>
        <w:ind w:left="2160" w:hanging="2160"/>
        <w:jc w:val="both"/>
        <w:rPr>
          <w:sz w:val="20"/>
          <w:szCs w:val="20"/>
          <w:lang w:val="en-US"/>
        </w:rPr>
      </w:pPr>
      <w:r w:rsidRPr="00F27F53">
        <w:rPr>
          <w:sz w:val="20"/>
          <w:szCs w:val="20"/>
          <w:lang w:val="en-US"/>
        </w:rPr>
        <w:t>24</w:t>
      </w:r>
      <w:r w:rsidRPr="00F27F53">
        <w:rPr>
          <w:sz w:val="20"/>
          <w:szCs w:val="20"/>
          <w:vertAlign w:val="superscript"/>
          <w:lang w:val="en-US"/>
        </w:rPr>
        <w:t>th</w:t>
      </w:r>
      <w:r w:rsidRPr="00F27F53">
        <w:rPr>
          <w:sz w:val="20"/>
          <w:szCs w:val="20"/>
          <w:lang w:val="en-US"/>
        </w:rPr>
        <w:t xml:space="preserve"> Oct 1978</w:t>
      </w:r>
      <w:r w:rsidRPr="00F27F53">
        <w:rPr>
          <w:sz w:val="20"/>
          <w:szCs w:val="20"/>
          <w:lang w:val="en-US"/>
        </w:rPr>
        <w:tab/>
        <w:t>All section</w:t>
      </w:r>
      <w:r w:rsidR="00B306DA" w:rsidRPr="00F27F53">
        <w:rPr>
          <w:sz w:val="20"/>
          <w:szCs w:val="20"/>
          <w:lang w:val="en-US"/>
        </w:rPr>
        <w:t xml:space="preserve"> 1</w:t>
      </w:r>
      <w:r w:rsidRPr="00F27F53">
        <w:rPr>
          <w:sz w:val="20"/>
          <w:szCs w:val="20"/>
          <w:lang w:val="en-US"/>
        </w:rPr>
        <w:t xml:space="preserve"> charges dropped after judge describes them as ‘oppressive’.</w:t>
      </w:r>
    </w:p>
    <w:p w14:paraId="3087A4DE" w14:textId="77777777" w:rsidR="00B306DA" w:rsidRPr="00F27F53" w:rsidRDefault="00596A82" w:rsidP="000C5B05">
      <w:pPr>
        <w:ind w:left="2160" w:hanging="2160"/>
        <w:jc w:val="both"/>
        <w:rPr>
          <w:sz w:val="20"/>
          <w:szCs w:val="20"/>
          <w:lang w:val="en-US"/>
        </w:rPr>
      </w:pPr>
      <w:r w:rsidRPr="00F27F53">
        <w:rPr>
          <w:sz w:val="20"/>
          <w:szCs w:val="20"/>
          <w:lang w:val="en-US"/>
        </w:rPr>
        <w:t>17</w:t>
      </w:r>
      <w:r w:rsidRPr="00F27F53">
        <w:rPr>
          <w:sz w:val="20"/>
          <w:szCs w:val="20"/>
          <w:vertAlign w:val="superscript"/>
          <w:lang w:val="en-US"/>
        </w:rPr>
        <w:t>th</w:t>
      </w:r>
      <w:r w:rsidRPr="00F27F53">
        <w:rPr>
          <w:sz w:val="20"/>
          <w:szCs w:val="20"/>
          <w:lang w:val="en-US"/>
        </w:rPr>
        <w:t xml:space="preserve"> Nov 1978</w:t>
      </w:r>
      <w:r w:rsidRPr="00F27F53">
        <w:rPr>
          <w:sz w:val="20"/>
          <w:szCs w:val="20"/>
          <w:lang w:val="en-US"/>
        </w:rPr>
        <w:tab/>
        <w:t xml:space="preserve">Trial ends. Aubrey, Berry, Campbell receive minor, non-custodial </w:t>
      </w:r>
      <w:r w:rsidR="00DB69F7" w:rsidRPr="00F27F53">
        <w:rPr>
          <w:sz w:val="20"/>
          <w:szCs w:val="20"/>
          <w:lang w:val="en-US"/>
        </w:rPr>
        <w:t>sentences</w:t>
      </w:r>
      <w:r w:rsidRPr="00F27F53">
        <w:rPr>
          <w:sz w:val="20"/>
          <w:szCs w:val="20"/>
          <w:lang w:val="en-US"/>
        </w:rPr>
        <w:t xml:space="preserve"> under Section </w:t>
      </w:r>
      <w:r w:rsidR="00D73180" w:rsidRPr="00F27F53">
        <w:rPr>
          <w:sz w:val="20"/>
          <w:szCs w:val="20"/>
          <w:lang w:val="en-US"/>
        </w:rPr>
        <w:t>ii</w:t>
      </w:r>
      <w:r w:rsidRPr="00F27F53">
        <w:rPr>
          <w:sz w:val="20"/>
          <w:szCs w:val="20"/>
          <w:lang w:val="en-US"/>
        </w:rPr>
        <w:t xml:space="preserve">, a part of the law the government was </w:t>
      </w:r>
      <w:r w:rsidR="00DB69F7" w:rsidRPr="00F27F53">
        <w:rPr>
          <w:sz w:val="20"/>
          <w:szCs w:val="20"/>
          <w:lang w:val="en-US"/>
        </w:rPr>
        <w:t>committed</w:t>
      </w:r>
      <w:r w:rsidRPr="00F27F53">
        <w:rPr>
          <w:sz w:val="20"/>
          <w:szCs w:val="20"/>
          <w:lang w:val="en-US"/>
        </w:rPr>
        <w:t xml:space="preserve"> to repeal. </w:t>
      </w:r>
    </w:p>
    <w:p w14:paraId="6DA33A2F" w14:textId="39AFDAE0" w:rsidR="00DA6D01" w:rsidRPr="00F27F53" w:rsidRDefault="00596A82" w:rsidP="000C5B05">
      <w:pPr>
        <w:ind w:left="2160" w:hanging="2160"/>
        <w:jc w:val="both"/>
        <w:rPr>
          <w:sz w:val="20"/>
          <w:szCs w:val="20"/>
          <w:lang w:val="en-US"/>
        </w:rPr>
      </w:pPr>
      <w:r w:rsidRPr="00F27F53">
        <w:rPr>
          <w:sz w:val="20"/>
          <w:szCs w:val="20"/>
          <w:lang w:val="en-US"/>
        </w:rPr>
        <w:t>Feb 19</w:t>
      </w:r>
      <w:r w:rsidR="00DB69F7" w:rsidRPr="00F27F53">
        <w:rPr>
          <w:sz w:val="20"/>
          <w:szCs w:val="20"/>
          <w:lang w:val="en-US"/>
        </w:rPr>
        <w:t xml:space="preserve">79 </w:t>
      </w:r>
      <w:r w:rsidR="00DB69F7" w:rsidRPr="00F27F53">
        <w:rPr>
          <w:sz w:val="20"/>
          <w:szCs w:val="20"/>
          <w:lang w:val="en-US"/>
        </w:rPr>
        <w:tab/>
        <w:t>House of Lords overturns Hi</w:t>
      </w:r>
      <w:r w:rsidRPr="00F27F53">
        <w:rPr>
          <w:sz w:val="20"/>
          <w:szCs w:val="20"/>
          <w:lang w:val="en-US"/>
        </w:rPr>
        <w:t xml:space="preserve">gh </w:t>
      </w:r>
      <w:r w:rsidR="00DB69F7" w:rsidRPr="00F27F53">
        <w:rPr>
          <w:sz w:val="20"/>
          <w:szCs w:val="20"/>
          <w:lang w:val="en-US"/>
        </w:rPr>
        <w:t>Court judgement on naming of Colonel</w:t>
      </w:r>
      <w:r w:rsidRPr="00F27F53">
        <w:rPr>
          <w:sz w:val="20"/>
          <w:szCs w:val="20"/>
          <w:lang w:val="en-US"/>
        </w:rPr>
        <w:t xml:space="preserve"> B</w:t>
      </w:r>
      <w:r w:rsidR="00DB69F7" w:rsidRPr="00F27F53">
        <w:rPr>
          <w:sz w:val="20"/>
          <w:szCs w:val="20"/>
          <w:lang w:val="en-US"/>
        </w:rPr>
        <w:t xml:space="preserve">. Fines and cost repaid to three magazines. </w:t>
      </w:r>
    </w:p>
    <w:sectPr w:rsidR="00DA6D01" w:rsidRPr="00F27F53" w:rsidSect="00366326">
      <w:pgSz w:w="16820" w:h="1190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01"/>
    <w:rsid w:val="00031C73"/>
    <w:rsid w:val="00055BEA"/>
    <w:rsid w:val="000C5B05"/>
    <w:rsid w:val="00160045"/>
    <w:rsid w:val="001F7EBA"/>
    <w:rsid w:val="00240D29"/>
    <w:rsid w:val="00275808"/>
    <w:rsid w:val="00280880"/>
    <w:rsid w:val="00366326"/>
    <w:rsid w:val="00426D64"/>
    <w:rsid w:val="00596A82"/>
    <w:rsid w:val="006031A2"/>
    <w:rsid w:val="00642F2C"/>
    <w:rsid w:val="006D05DF"/>
    <w:rsid w:val="006D79AB"/>
    <w:rsid w:val="00727E29"/>
    <w:rsid w:val="00820577"/>
    <w:rsid w:val="008874E6"/>
    <w:rsid w:val="009268B2"/>
    <w:rsid w:val="00A03CCB"/>
    <w:rsid w:val="00A4649C"/>
    <w:rsid w:val="00B306DA"/>
    <w:rsid w:val="00B75288"/>
    <w:rsid w:val="00C76C2D"/>
    <w:rsid w:val="00D73180"/>
    <w:rsid w:val="00DA6D01"/>
    <w:rsid w:val="00DB69F7"/>
    <w:rsid w:val="00DD1BA7"/>
    <w:rsid w:val="00E163A2"/>
    <w:rsid w:val="00EA2E53"/>
    <w:rsid w:val="00F27F53"/>
    <w:rsid w:val="00F6074B"/>
    <w:rsid w:val="00F645F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1080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52902">
      <w:bodyDiv w:val="1"/>
      <w:marLeft w:val="0"/>
      <w:marRight w:val="0"/>
      <w:marTop w:val="0"/>
      <w:marBottom w:val="0"/>
      <w:divBdr>
        <w:top w:val="none" w:sz="0" w:space="0" w:color="auto"/>
        <w:left w:val="none" w:sz="0" w:space="0" w:color="auto"/>
        <w:bottom w:val="none" w:sz="0" w:space="0" w:color="auto"/>
        <w:right w:val="none" w:sz="0" w:space="0" w:color="auto"/>
      </w:divBdr>
    </w:div>
    <w:div w:id="1209150722">
      <w:bodyDiv w:val="1"/>
      <w:marLeft w:val="0"/>
      <w:marRight w:val="0"/>
      <w:marTop w:val="0"/>
      <w:marBottom w:val="0"/>
      <w:divBdr>
        <w:top w:val="none" w:sz="0" w:space="0" w:color="auto"/>
        <w:left w:val="none" w:sz="0" w:space="0" w:color="auto"/>
        <w:bottom w:val="none" w:sz="0" w:space="0" w:color="auto"/>
        <w:right w:val="none" w:sz="0" w:space="0" w:color="auto"/>
      </w:divBdr>
    </w:div>
    <w:div w:id="1359231974">
      <w:bodyDiv w:val="1"/>
      <w:marLeft w:val="0"/>
      <w:marRight w:val="0"/>
      <w:marTop w:val="0"/>
      <w:marBottom w:val="0"/>
      <w:divBdr>
        <w:top w:val="none" w:sz="0" w:space="0" w:color="auto"/>
        <w:left w:val="none" w:sz="0" w:space="0" w:color="auto"/>
        <w:bottom w:val="none" w:sz="0" w:space="0" w:color="auto"/>
        <w:right w:val="none" w:sz="0" w:space="0" w:color="auto"/>
      </w:divBdr>
    </w:div>
    <w:div w:id="1522889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1.uwe.ac.uk/cahe/filmandjournalism" TargetMode="External"/><Relationship Id="rId5" Type="http://schemas.openxmlformats.org/officeDocument/2006/relationships/hyperlink" Target="https://www.ideasfestival.co.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981</Words>
  <Characters>5593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dc:creator>
  <cp:keywords/>
  <dc:description/>
  <cp:lastModifiedBy>Rosie</cp:lastModifiedBy>
  <cp:revision>5</cp:revision>
  <dcterms:created xsi:type="dcterms:W3CDTF">2017-10-30T19:27:00Z</dcterms:created>
  <dcterms:modified xsi:type="dcterms:W3CDTF">2017-10-31T20:38:00Z</dcterms:modified>
</cp:coreProperties>
</file>